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A1C" w:rsidRPr="0002138D" w:rsidRDefault="003D4028" w:rsidP="0002138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138D">
        <w:rPr>
          <w:rFonts w:ascii="Times New Roman" w:hAnsi="Times New Roman" w:cs="Times New Roman"/>
          <w:b/>
          <w:sz w:val="28"/>
          <w:szCs w:val="28"/>
          <w:u w:val="single"/>
        </w:rPr>
        <w:t xml:space="preserve">Oprava </w:t>
      </w:r>
      <w:r w:rsidR="00E21D22">
        <w:rPr>
          <w:rFonts w:ascii="Times New Roman" w:hAnsi="Times New Roman" w:cs="Times New Roman"/>
          <w:b/>
          <w:sz w:val="28"/>
          <w:szCs w:val="28"/>
          <w:u w:val="single"/>
        </w:rPr>
        <w:t xml:space="preserve">3. </w:t>
      </w:r>
      <w:r w:rsidRPr="0002138D">
        <w:rPr>
          <w:rFonts w:ascii="Times New Roman" w:hAnsi="Times New Roman" w:cs="Times New Roman"/>
          <w:b/>
          <w:sz w:val="28"/>
          <w:szCs w:val="28"/>
          <w:u w:val="single"/>
        </w:rPr>
        <w:t xml:space="preserve">Zprávy o plnění </w:t>
      </w:r>
      <w:proofErr w:type="spellStart"/>
      <w:r w:rsidRPr="0002138D">
        <w:rPr>
          <w:rFonts w:ascii="Times New Roman" w:hAnsi="Times New Roman" w:cs="Times New Roman"/>
          <w:b/>
          <w:sz w:val="28"/>
          <w:szCs w:val="28"/>
          <w:u w:val="single"/>
        </w:rPr>
        <w:t>ISg</w:t>
      </w:r>
      <w:proofErr w:type="spellEnd"/>
      <w:r w:rsidR="00E21D22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MAS Stolové hory</w:t>
      </w:r>
    </w:p>
    <w:p w:rsidR="007D1FBC" w:rsidRDefault="003D4028" w:rsidP="00E21D2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138D">
        <w:rPr>
          <w:rFonts w:ascii="Times New Roman" w:hAnsi="Times New Roman" w:cs="Times New Roman"/>
          <w:sz w:val="24"/>
          <w:szCs w:val="24"/>
          <w:u w:val="single"/>
        </w:rPr>
        <w:t xml:space="preserve">1) </w:t>
      </w:r>
      <w:r w:rsidR="00E21D22">
        <w:rPr>
          <w:rFonts w:ascii="Times New Roman" w:hAnsi="Times New Roman" w:cs="Times New Roman"/>
          <w:sz w:val="24"/>
          <w:szCs w:val="24"/>
          <w:u w:val="single"/>
        </w:rPr>
        <w:t>Oprava indikátorů plněných nositelem</w:t>
      </w:r>
    </w:p>
    <w:p w:rsidR="00E21D22" w:rsidRPr="00E21D22" w:rsidRDefault="00E21D22" w:rsidP="00E21D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 Stolové hory u indikátoru 62000 opravila dosaženou hodnotu dle požadavků. Původní uvedená hodnota 0 byla nahrazena hodnotou 1.</w:t>
      </w:r>
      <w:bookmarkStart w:id="0" w:name="_GoBack"/>
      <w:bookmarkEnd w:id="0"/>
    </w:p>
    <w:sectPr w:rsidR="00E21D22" w:rsidRPr="00E21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028"/>
    <w:rsid w:val="00017578"/>
    <w:rsid w:val="0002138D"/>
    <w:rsid w:val="00094F3C"/>
    <w:rsid w:val="00171E56"/>
    <w:rsid w:val="00325B57"/>
    <w:rsid w:val="003D4028"/>
    <w:rsid w:val="004B3A1C"/>
    <w:rsid w:val="005D0E1B"/>
    <w:rsid w:val="00767520"/>
    <w:rsid w:val="007D1FBC"/>
    <w:rsid w:val="00884B56"/>
    <w:rsid w:val="00D05888"/>
    <w:rsid w:val="00E2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D5E1C"/>
  <w15:chartTrackingRefBased/>
  <w15:docId w15:val="{CC6009E1-161A-4832-9B4F-BC62FEAF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2</cp:revision>
  <dcterms:created xsi:type="dcterms:W3CDTF">2018-10-16T09:52:00Z</dcterms:created>
  <dcterms:modified xsi:type="dcterms:W3CDTF">2018-10-16T09:52:00Z</dcterms:modified>
</cp:coreProperties>
</file>