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EFC0" w14:textId="77777777" w:rsidR="005A5AE7" w:rsidRPr="0001443E" w:rsidRDefault="005A5AE7" w:rsidP="00D308AB">
      <w:pPr>
        <w:spacing w:after="0" w:line="240" w:lineRule="auto"/>
        <w:rPr>
          <w:rFonts w:asciiTheme="minorHAnsi" w:hAnsiTheme="minorHAnsi" w:cstheme="minorHAnsi"/>
          <w:b/>
          <w:sz w:val="16"/>
          <w:szCs w:val="16"/>
        </w:rPr>
      </w:pPr>
    </w:p>
    <w:p w14:paraId="6CA356A3" w14:textId="77777777" w:rsidR="00D6403E" w:rsidRPr="0001443E" w:rsidRDefault="00D6403E" w:rsidP="00477D9A">
      <w:pPr>
        <w:spacing w:after="0" w:line="240" w:lineRule="auto"/>
        <w:jc w:val="center"/>
        <w:rPr>
          <w:rFonts w:asciiTheme="minorHAnsi" w:hAnsiTheme="minorHAnsi" w:cstheme="minorHAnsi"/>
          <w:b/>
          <w:sz w:val="44"/>
          <w:szCs w:val="44"/>
        </w:rPr>
      </w:pPr>
      <w:r w:rsidRPr="0001443E">
        <w:rPr>
          <w:rFonts w:asciiTheme="minorHAnsi" w:hAnsiTheme="minorHAnsi" w:cstheme="minorHAnsi"/>
          <w:b/>
          <w:sz w:val="44"/>
          <w:szCs w:val="44"/>
        </w:rPr>
        <w:t>ZÁPIS</w:t>
      </w:r>
    </w:p>
    <w:p w14:paraId="513FACC4" w14:textId="77777777" w:rsidR="00D6403E" w:rsidRPr="00AA57F7" w:rsidRDefault="00D6403E" w:rsidP="00477D9A">
      <w:pPr>
        <w:spacing w:after="0" w:line="240" w:lineRule="auto"/>
        <w:jc w:val="center"/>
        <w:rPr>
          <w:rFonts w:asciiTheme="minorHAnsi" w:hAnsiTheme="minorHAnsi" w:cstheme="minorHAnsi"/>
          <w:b/>
          <w:i/>
        </w:rPr>
      </w:pPr>
    </w:p>
    <w:p w14:paraId="12D3B74B" w14:textId="391E49F4" w:rsidR="00D6403E" w:rsidRPr="0001443E" w:rsidRDefault="00D6403E" w:rsidP="00477D9A">
      <w:pPr>
        <w:spacing w:after="0" w:line="240" w:lineRule="auto"/>
        <w:jc w:val="center"/>
        <w:rPr>
          <w:rFonts w:asciiTheme="minorHAnsi" w:hAnsiTheme="minorHAnsi" w:cstheme="minorHAnsi"/>
          <w:i/>
          <w:sz w:val="24"/>
          <w:szCs w:val="24"/>
        </w:rPr>
      </w:pPr>
      <w:r w:rsidRPr="0001443E">
        <w:rPr>
          <w:rFonts w:asciiTheme="minorHAnsi" w:hAnsiTheme="minorHAnsi" w:cstheme="minorHAnsi"/>
          <w:b/>
          <w:i/>
          <w:sz w:val="24"/>
          <w:szCs w:val="24"/>
        </w:rPr>
        <w:t xml:space="preserve">ze </w:t>
      </w:r>
      <w:r w:rsidR="009B5220">
        <w:rPr>
          <w:rFonts w:asciiTheme="minorHAnsi" w:hAnsiTheme="minorHAnsi" w:cstheme="minorHAnsi"/>
          <w:b/>
          <w:i/>
          <w:sz w:val="24"/>
          <w:szCs w:val="24"/>
        </w:rPr>
        <w:t>setkání pořádaného</w:t>
      </w:r>
      <w:r w:rsidRPr="0001443E">
        <w:rPr>
          <w:rFonts w:asciiTheme="minorHAnsi" w:hAnsiTheme="minorHAnsi" w:cstheme="minorHAnsi"/>
          <w:b/>
          <w:i/>
          <w:sz w:val="24"/>
          <w:szCs w:val="24"/>
        </w:rPr>
        <w:t xml:space="preserve"> MAS Stolové hory, z. s.</w:t>
      </w:r>
      <w:r w:rsidR="009B5220">
        <w:rPr>
          <w:rFonts w:asciiTheme="minorHAnsi" w:hAnsiTheme="minorHAnsi" w:cstheme="minorHAnsi"/>
          <w:b/>
          <w:i/>
          <w:sz w:val="24"/>
          <w:szCs w:val="24"/>
        </w:rPr>
        <w:t xml:space="preserve"> k dotačním možnostem v Operačním programu </w:t>
      </w:r>
      <w:proofErr w:type="spellStart"/>
      <w:r w:rsidR="009B5220">
        <w:rPr>
          <w:rFonts w:asciiTheme="minorHAnsi" w:hAnsiTheme="minorHAnsi" w:cstheme="minorHAnsi"/>
          <w:b/>
          <w:i/>
          <w:sz w:val="24"/>
          <w:szCs w:val="24"/>
        </w:rPr>
        <w:t>Zaměstanost</w:t>
      </w:r>
      <w:proofErr w:type="spellEnd"/>
      <w:r w:rsidR="009B5220">
        <w:rPr>
          <w:rFonts w:asciiTheme="minorHAnsi" w:hAnsiTheme="minorHAnsi" w:cstheme="minorHAnsi"/>
          <w:b/>
          <w:i/>
          <w:sz w:val="24"/>
          <w:szCs w:val="24"/>
        </w:rPr>
        <w:t>+</w:t>
      </w:r>
    </w:p>
    <w:p w14:paraId="5F2B74C9" w14:textId="74A36E23" w:rsidR="00D6403E" w:rsidRPr="0001443E" w:rsidRDefault="00D6403E" w:rsidP="00477D9A">
      <w:pPr>
        <w:spacing w:after="0" w:line="240" w:lineRule="auto"/>
        <w:jc w:val="center"/>
        <w:rPr>
          <w:rFonts w:asciiTheme="minorHAnsi" w:hAnsiTheme="minorHAnsi" w:cstheme="minorHAnsi"/>
          <w:i/>
          <w:sz w:val="24"/>
          <w:szCs w:val="24"/>
        </w:rPr>
      </w:pPr>
      <w:r w:rsidRPr="0001443E">
        <w:rPr>
          <w:rFonts w:asciiTheme="minorHAnsi" w:hAnsiTheme="minorHAnsi" w:cstheme="minorHAnsi"/>
          <w:i/>
          <w:sz w:val="24"/>
          <w:szCs w:val="24"/>
        </w:rPr>
        <w:t xml:space="preserve">konaného dne </w:t>
      </w:r>
      <w:r w:rsidR="009B5220">
        <w:rPr>
          <w:rFonts w:asciiTheme="minorHAnsi" w:hAnsiTheme="minorHAnsi" w:cstheme="minorHAnsi"/>
          <w:i/>
          <w:sz w:val="24"/>
          <w:szCs w:val="24"/>
        </w:rPr>
        <w:t>13</w:t>
      </w:r>
      <w:r w:rsidR="001B511B" w:rsidRPr="0001443E">
        <w:rPr>
          <w:rFonts w:asciiTheme="minorHAnsi" w:hAnsiTheme="minorHAnsi" w:cstheme="minorHAnsi"/>
          <w:i/>
          <w:sz w:val="24"/>
          <w:szCs w:val="24"/>
        </w:rPr>
        <w:t xml:space="preserve">. </w:t>
      </w:r>
      <w:r w:rsidR="009B5220">
        <w:rPr>
          <w:rFonts w:asciiTheme="minorHAnsi" w:hAnsiTheme="minorHAnsi" w:cstheme="minorHAnsi"/>
          <w:i/>
          <w:sz w:val="24"/>
          <w:szCs w:val="24"/>
        </w:rPr>
        <w:t>října</w:t>
      </w:r>
      <w:r w:rsidR="00AF7393" w:rsidRPr="0001443E">
        <w:rPr>
          <w:rFonts w:asciiTheme="minorHAnsi" w:hAnsiTheme="minorHAnsi" w:cstheme="minorHAnsi"/>
          <w:i/>
          <w:sz w:val="24"/>
          <w:szCs w:val="24"/>
        </w:rPr>
        <w:t xml:space="preserve"> 202</w:t>
      </w:r>
      <w:r w:rsidR="002F233F">
        <w:rPr>
          <w:rFonts w:asciiTheme="minorHAnsi" w:hAnsiTheme="minorHAnsi" w:cstheme="minorHAnsi"/>
          <w:i/>
          <w:sz w:val="24"/>
          <w:szCs w:val="24"/>
        </w:rPr>
        <w:t>1</w:t>
      </w:r>
      <w:r w:rsidRPr="0001443E">
        <w:rPr>
          <w:rFonts w:asciiTheme="minorHAnsi" w:hAnsiTheme="minorHAnsi" w:cstheme="minorHAnsi"/>
          <w:i/>
          <w:sz w:val="24"/>
          <w:szCs w:val="24"/>
        </w:rPr>
        <w:t xml:space="preserve"> od 1</w:t>
      </w:r>
      <w:r w:rsidR="009B5220">
        <w:rPr>
          <w:rFonts w:asciiTheme="minorHAnsi" w:hAnsiTheme="minorHAnsi" w:cstheme="minorHAnsi"/>
          <w:i/>
          <w:sz w:val="24"/>
          <w:szCs w:val="24"/>
        </w:rPr>
        <w:t>6</w:t>
      </w:r>
      <w:r w:rsidRPr="0001443E">
        <w:rPr>
          <w:rFonts w:asciiTheme="minorHAnsi" w:hAnsiTheme="minorHAnsi" w:cstheme="minorHAnsi"/>
          <w:i/>
          <w:sz w:val="24"/>
          <w:szCs w:val="24"/>
        </w:rPr>
        <w:t xml:space="preserve"> hodin</w:t>
      </w:r>
    </w:p>
    <w:p w14:paraId="212C3A3C" w14:textId="7A67A198" w:rsidR="00D6403E" w:rsidRPr="0001443E" w:rsidRDefault="00D6403E" w:rsidP="00477D9A">
      <w:pPr>
        <w:spacing w:after="0" w:line="240" w:lineRule="auto"/>
        <w:jc w:val="center"/>
        <w:rPr>
          <w:rFonts w:asciiTheme="minorHAnsi" w:hAnsiTheme="minorHAnsi" w:cstheme="minorHAnsi"/>
          <w:i/>
          <w:sz w:val="24"/>
          <w:szCs w:val="24"/>
        </w:rPr>
      </w:pPr>
      <w:r w:rsidRPr="0001443E">
        <w:rPr>
          <w:rFonts w:asciiTheme="minorHAnsi" w:hAnsiTheme="minorHAnsi" w:cstheme="minorHAnsi"/>
          <w:i/>
          <w:sz w:val="24"/>
          <w:szCs w:val="24"/>
        </w:rPr>
        <w:t>v</w:t>
      </w:r>
      <w:r w:rsidR="009B5220">
        <w:rPr>
          <w:rFonts w:asciiTheme="minorHAnsi" w:hAnsiTheme="minorHAnsi" w:cstheme="minorHAnsi"/>
          <w:i/>
          <w:sz w:val="24"/>
          <w:szCs w:val="24"/>
        </w:rPr>
        <w:t> sále Úřadu městyse</w:t>
      </w:r>
      <w:r w:rsidR="002F233F">
        <w:rPr>
          <w:rFonts w:asciiTheme="minorHAnsi" w:hAnsiTheme="minorHAnsi" w:cstheme="minorHAnsi"/>
          <w:i/>
          <w:sz w:val="24"/>
          <w:szCs w:val="24"/>
        </w:rPr>
        <w:t xml:space="preserve"> ve Velkém Poříčí</w:t>
      </w:r>
    </w:p>
    <w:p w14:paraId="38C2C2E6" w14:textId="77777777" w:rsidR="00D6403E" w:rsidRPr="0001443E" w:rsidRDefault="00D6403E" w:rsidP="00477D9A">
      <w:pPr>
        <w:pBdr>
          <w:top w:val="none" w:sz="0" w:space="0" w:color="000000"/>
          <w:left w:val="none" w:sz="0" w:space="0" w:color="000000"/>
          <w:bottom w:val="single" w:sz="6" w:space="1" w:color="000000"/>
          <w:right w:val="none" w:sz="0" w:space="0" w:color="000000"/>
        </w:pBdr>
        <w:spacing w:after="0" w:line="240" w:lineRule="auto"/>
        <w:jc w:val="both"/>
        <w:rPr>
          <w:rFonts w:asciiTheme="minorHAnsi" w:hAnsiTheme="minorHAnsi" w:cstheme="minorHAnsi"/>
          <w:i/>
          <w:sz w:val="16"/>
          <w:szCs w:val="16"/>
        </w:rPr>
      </w:pPr>
    </w:p>
    <w:p w14:paraId="22BBC6C0" w14:textId="77777777" w:rsidR="00D6403E" w:rsidRPr="0001443E" w:rsidRDefault="00D6403E" w:rsidP="00477D9A">
      <w:pPr>
        <w:spacing w:after="0" w:line="240" w:lineRule="auto"/>
        <w:jc w:val="both"/>
        <w:rPr>
          <w:rFonts w:asciiTheme="minorHAnsi" w:hAnsiTheme="minorHAnsi" w:cstheme="minorHAnsi"/>
          <w:i/>
          <w:sz w:val="16"/>
          <w:szCs w:val="16"/>
        </w:rPr>
      </w:pPr>
    </w:p>
    <w:p w14:paraId="18C47B62" w14:textId="378899F8" w:rsidR="00D6403E" w:rsidRDefault="00D6403E" w:rsidP="00477D9A">
      <w:pPr>
        <w:widowControl w:val="0"/>
        <w:autoSpaceDE w:val="0"/>
        <w:spacing w:after="0" w:line="240" w:lineRule="auto"/>
        <w:ind w:left="2160" w:hanging="2160"/>
        <w:jc w:val="both"/>
        <w:rPr>
          <w:rFonts w:asciiTheme="minorHAnsi" w:hAnsiTheme="minorHAnsi" w:cstheme="minorHAnsi"/>
        </w:rPr>
      </w:pPr>
      <w:r w:rsidRPr="00AA57F7">
        <w:rPr>
          <w:rFonts w:asciiTheme="minorHAnsi" w:hAnsiTheme="minorHAnsi" w:cstheme="minorHAnsi"/>
          <w:b/>
        </w:rPr>
        <w:t>Přítomní členové:</w:t>
      </w:r>
      <w:r w:rsidRPr="00AA57F7">
        <w:rPr>
          <w:rFonts w:asciiTheme="minorHAnsi" w:hAnsiTheme="minorHAnsi" w:cstheme="minorHAnsi"/>
          <w:b/>
        </w:rPr>
        <w:tab/>
      </w:r>
      <w:r w:rsidRPr="00AA57F7">
        <w:rPr>
          <w:rFonts w:asciiTheme="minorHAnsi" w:hAnsiTheme="minorHAnsi" w:cstheme="minorHAnsi"/>
          <w:b/>
        </w:rPr>
        <w:tab/>
      </w:r>
      <w:r w:rsidRPr="00AA57F7">
        <w:rPr>
          <w:rFonts w:asciiTheme="minorHAnsi" w:hAnsiTheme="minorHAnsi" w:cstheme="minorHAnsi"/>
        </w:rPr>
        <w:t>dle prezenční listiny</w:t>
      </w:r>
    </w:p>
    <w:p w14:paraId="0E878142" w14:textId="77E18E76" w:rsidR="00DC3007" w:rsidRPr="0003410B" w:rsidRDefault="00DC3007" w:rsidP="00477D9A">
      <w:pPr>
        <w:widowControl w:val="0"/>
        <w:autoSpaceDE w:val="0"/>
        <w:spacing w:after="0" w:line="240" w:lineRule="auto"/>
        <w:ind w:left="2160" w:hanging="2160"/>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
        </w:rPr>
        <w:tab/>
      </w:r>
      <w:r w:rsidRPr="0003410B">
        <w:rPr>
          <w:rFonts w:asciiTheme="minorHAnsi" w:hAnsiTheme="minorHAnsi" w:cstheme="minorHAnsi"/>
          <w:bCs/>
        </w:rPr>
        <w:t>Pavel Rejchrt</w:t>
      </w:r>
    </w:p>
    <w:p w14:paraId="23233A6F" w14:textId="26A9388B" w:rsidR="00DC3007" w:rsidRDefault="00DC3007" w:rsidP="00477D9A">
      <w:pPr>
        <w:widowControl w:val="0"/>
        <w:autoSpaceDE w:val="0"/>
        <w:spacing w:after="0" w:line="240" w:lineRule="auto"/>
        <w:ind w:left="2160" w:hanging="2160"/>
        <w:jc w:val="both"/>
        <w:rPr>
          <w:rFonts w:asciiTheme="minorHAnsi" w:hAnsiTheme="minorHAnsi" w:cstheme="minorHAnsi"/>
          <w:bCs/>
        </w:rPr>
      </w:pPr>
      <w:r w:rsidRPr="0003410B">
        <w:rPr>
          <w:rFonts w:asciiTheme="minorHAnsi" w:hAnsiTheme="minorHAnsi" w:cstheme="minorHAnsi"/>
          <w:bCs/>
        </w:rPr>
        <w:tab/>
      </w:r>
      <w:r w:rsidRPr="0003410B">
        <w:rPr>
          <w:rFonts w:asciiTheme="minorHAnsi" w:hAnsiTheme="minorHAnsi" w:cstheme="minorHAnsi"/>
          <w:bCs/>
        </w:rPr>
        <w:tab/>
        <w:t xml:space="preserve">David </w:t>
      </w:r>
      <w:proofErr w:type="spellStart"/>
      <w:r w:rsidRPr="0003410B">
        <w:rPr>
          <w:rFonts w:asciiTheme="minorHAnsi" w:hAnsiTheme="minorHAnsi" w:cstheme="minorHAnsi"/>
          <w:bCs/>
        </w:rPr>
        <w:t>Hauschke</w:t>
      </w:r>
      <w:proofErr w:type="spellEnd"/>
    </w:p>
    <w:p w14:paraId="44EB0523" w14:textId="51A9B1CE" w:rsidR="009B5220" w:rsidRDefault="009B5220" w:rsidP="00477D9A">
      <w:pPr>
        <w:widowControl w:val="0"/>
        <w:autoSpaceDE w:val="0"/>
        <w:spacing w:after="0" w:line="240" w:lineRule="auto"/>
        <w:ind w:left="2160" w:hanging="21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Mirka Soldánová</w:t>
      </w:r>
    </w:p>
    <w:p w14:paraId="76171508" w14:textId="0DF22753" w:rsidR="009B5220" w:rsidRPr="0003410B" w:rsidRDefault="009B5220" w:rsidP="00477D9A">
      <w:pPr>
        <w:widowControl w:val="0"/>
        <w:autoSpaceDE w:val="0"/>
        <w:spacing w:after="0" w:line="240" w:lineRule="auto"/>
        <w:ind w:left="2160" w:hanging="21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Tereza Hanušová</w:t>
      </w:r>
    </w:p>
    <w:p w14:paraId="44BE2AF4" w14:textId="77777777" w:rsidR="00D6403E" w:rsidRPr="0001443E" w:rsidRDefault="00D6403E" w:rsidP="00477D9A">
      <w:pPr>
        <w:pBdr>
          <w:top w:val="none" w:sz="0" w:space="0" w:color="000000"/>
          <w:left w:val="none" w:sz="0" w:space="0" w:color="000000"/>
          <w:bottom w:val="single" w:sz="6" w:space="1" w:color="000000"/>
          <w:right w:val="none" w:sz="0" w:space="0" w:color="000000"/>
        </w:pBdr>
        <w:spacing w:after="0" w:line="240" w:lineRule="auto"/>
        <w:jc w:val="both"/>
        <w:rPr>
          <w:rFonts w:asciiTheme="minorHAnsi" w:hAnsiTheme="minorHAnsi" w:cstheme="minorHAnsi"/>
          <w:sz w:val="16"/>
          <w:szCs w:val="16"/>
        </w:rPr>
      </w:pPr>
    </w:p>
    <w:p w14:paraId="4E82B000" w14:textId="77777777" w:rsidR="00D6403E" w:rsidRPr="0001443E" w:rsidRDefault="00D6403E" w:rsidP="00477D9A">
      <w:pPr>
        <w:spacing w:after="0" w:line="240" w:lineRule="auto"/>
        <w:jc w:val="both"/>
        <w:rPr>
          <w:rFonts w:asciiTheme="minorHAnsi" w:hAnsiTheme="minorHAnsi" w:cstheme="minorHAnsi"/>
          <w:b/>
          <w:sz w:val="16"/>
          <w:szCs w:val="16"/>
        </w:rPr>
      </w:pPr>
    </w:p>
    <w:p w14:paraId="06A6D648" w14:textId="77777777" w:rsidR="00D6403E" w:rsidRPr="00AA57F7" w:rsidRDefault="00D6403E" w:rsidP="00477D9A">
      <w:pPr>
        <w:spacing w:after="0" w:line="240" w:lineRule="auto"/>
        <w:jc w:val="both"/>
        <w:rPr>
          <w:rFonts w:asciiTheme="minorHAnsi" w:hAnsiTheme="minorHAnsi" w:cstheme="minorHAnsi"/>
        </w:rPr>
      </w:pPr>
      <w:r w:rsidRPr="00AA57F7">
        <w:rPr>
          <w:rFonts w:asciiTheme="minorHAnsi" w:hAnsiTheme="minorHAnsi" w:cstheme="minorHAnsi"/>
          <w:b/>
        </w:rPr>
        <w:t>Program zasedání:</w:t>
      </w:r>
    </w:p>
    <w:p w14:paraId="4977394F" w14:textId="77777777" w:rsidR="00D6403E" w:rsidRPr="0001443E" w:rsidRDefault="00D6403E" w:rsidP="00477D9A">
      <w:pPr>
        <w:spacing w:after="0" w:line="240" w:lineRule="auto"/>
        <w:jc w:val="both"/>
        <w:rPr>
          <w:rFonts w:asciiTheme="minorHAnsi" w:hAnsiTheme="minorHAnsi" w:cstheme="minorHAnsi"/>
          <w:sz w:val="16"/>
          <w:szCs w:val="16"/>
        </w:rPr>
      </w:pPr>
    </w:p>
    <w:p w14:paraId="7DDE6B87" w14:textId="111F0E8E" w:rsidR="00F87BBF" w:rsidRPr="00AA57F7" w:rsidRDefault="009B5220" w:rsidP="00F87BBF">
      <w:pPr>
        <w:numPr>
          <w:ilvl w:val="0"/>
          <w:numId w:val="1"/>
        </w:numPr>
        <w:spacing w:after="0" w:line="240" w:lineRule="auto"/>
        <w:jc w:val="both"/>
        <w:rPr>
          <w:rFonts w:asciiTheme="minorHAnsi" w:hAnsiTheme="minorHAnsi" w:cstheme="minorHAnsi"/>
        </w:rPr>
      </w:pPr>
      <w:r>
        <w:rPr>
          <w:rFonts w:asciiTheme="minorHAnsi" w:hAnsiTheme="minorHAnsi" w:cstheme="minorHAnsi"/>
        </w:rPr>
        <w:t>Představení MAS Stolové hory</w:t>
      </w:r>
    </w:p>
    <w:p w14:paraId="14772AB6" w14:textId="4E4E1ED7" w:rsidR="00747F94" w:rsidRPr="00AA57F7" w:rsidRDefault="00747F94" w:rsidP="00747F94">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P</w:t>
      </w:r>
      <w:r w:rsidR="009B5220">
        <w:rPr>
          <w:rFonts w:asciiTheme="minorHAnsi" w:hAnsiTheme="minorHAnsi" w:cstheme="minorHAnsi"/>
        </w:rPr>
        <w:t>ředstavení SCLLD pro dotační období 2021-2027</w:t>
      </w:r>
    </w:p>
    <w:p w14:paraId="518D0CC1" w14:textId="10DDB8D4" w:rsidR="006E04B2" w:rsidRPr="00AC206E" w:rsidRDefault="009B5220" w:rsidP="00AC206E">
      <w:pPr>
        <w:numPr>
          <w:ilvl w:val="0"/>
          <w:numId w:val="1"/>
        </w:numPr>
        <w:spacing w:after="0" w:line="240" w:lineRule="auto"/>
        <w:jc w:val="both"/>
        <w:rPr>
          <w:rFonts w:asciiTheme="minorHAnsi" w:hAnsiTheme="minorHAnsi" w:cstheme="minorHAnsi"/>
        </w:rPr>
      </w:pPr>
      <w:r>
        <w:rPr>
          <w:rFonts w:asciiTheme="minorHAnsi" w:hAnsiTheme="minorHAnsi" w:cstheme="minorHAnsi"/>
        </w:rPr>
        <w:t>Představení OP Zaměstnanost+</w:t>
      </w:r>
    </w:p>
    <w:p w14:paraId="0CD68EF9" w14:textId="6096E788" w:rsidR="006E04B2" w:rsidRPr="00AA57F7" w:rsidRDefault="009B5220" w:rsidP="00AF7393">
      <w:pPr>
        <w:numPr>
          <w:ilvl w:val="0"/>
          <w:numId w:val="1"/>
        </w:numPr>
        <w:spacing w:after="0" w:line="240" w:lineRule="auto"/>
        <w:jc w:val="both"/>
        <w:rPr>
          <w:rFonts w:asciiTheme="minorHAnsi" w:hAnsiTheme="minorHAnsi" w:cstheme="minorHAnsi"/>
        </w:rPr>
      </w:pPr>
      <w:r>
        <w:rPr>
          <w:rFonts w:asciiTheme="minorHAnsi" w:hAnsiTheme="minorHAnsi" w:cstheme="minorHAnsi"/>
        </w:rPr>
        <w:t xml:space="preserve">Představení metody </w:t>
      </w:r>
      <w:proofErr w:type="spellStart"/>
      <w:r>
        <w:rPr>
          <w:rFonts w:asciiTheme="minorHAnsi" w:hAnsiTheme="minorHAnsi" w:cstheme="minorHAnsi"/>
        </w:rPr>
        <w:t>world</w:t>
      </w:r>
      <w:proofErr w:type="spellEnd"/>
      <w:r>
        <w:rPr>
          <w:rFonts w:asciiTheme="minorHAnsi" w:hAnsiTheme="minorHAnsi" w:cstheme="minorHAnsi"/>
        </w:rPr>
        <w:t xml:space="preserve"> café</w:t>
      </w:r>
    </w:p>
    <w:p w14:paraId="521EECCD" w14:textId="37773BB2" w:rsidR="006E04B2" w:rsidRPr="00AA57F7" w:rsidRDefault="009B5220" w:rsidP="00AF7393">
      <w:pPr>
        <w:numPr>
          <w:ilvl w:val="0"/>
          <w:numId w:val="1"/>
        </w:numPr>
        <w:spacing w:after="0" w:line="240" w:lineRule="auto"/>
        <w:jc w:val="both"/>
        <w:rPr>
          <w:rFonts w:asciiTheme="minorHAnsi" w:hAnsiTheme="minorHAnsi" w:cstheme="minorHAnsi"/>
        </w:rPr>
      </w:pPr>
      <w:r>
        <w:rPr>
          <w:rFonts w:asciiTheme="minorHAnsi" w:hAnsiTheme="minorHAnsi" w:cstheme="minorHAnsi"/>
        </w:rPr>
        <w:t>Diskuze v malých skupinách</w:t>
      </w:r>
    </w:p>
    <w:p w14:paraId="258F79D5" w14:textId="2751D9B3" w:rsidR="00AF7393" w:rsidRPr="00AA57F7" w:rsidRDefault="009B5220" w:rsidP="00AF7393">
      <w:pPr>
        <w:numPr>
          <w:ilvl w:val="0"/>
          <w:numId w:val="1"/>
        </w:numPr>
        <w:spacing w:after="0" w:line="240" w:lineRule="auto"/>
        <w:jc w:val="both"/>
        <w:rPr>
          <w:rFonts w:asciiTheme="minorHAnsi" w:hAnsiTheme="minorHAnsi" w:cstheme="minorHAnsi"/>
        </w:rPr>
      </w:pPr>
      <w:r>
        <w:rPr>
          <w:rFonts w:asciiTheme="minorHAnsi" w:hAnsiTheme="minorHAnsi" w:cstheme="minorHAnsi"/>
        </w:rPr>
        <w:t>Prezentace výstupů ze skupin</w:t>
      </w:r>
    </w:p>
    <w:p w14:paraId="42969A9F" w14:textId="77777777" w:rsidR="00AF7393" w:rsidRPr="00AA57F7" w:rsidRDefault="00AF7393" w:rsidP="00AF7393">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Diskuze</w:t>
      </w:r>
    </w:p>
    <w:p w14:paraId="457A9B1C" w14:textId="77777777" w:rsidR="00AF7393" w:rsidRPr="00AA57F7" w:rsidRDefault="00AF7393" w:rsidP="00AF7393">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Závěr</w:t>
      </w:r>
    </w:p>
    <w:p w14:paraId="3559F800" w14:textId="77777777" w:rsidR="00D6403E" w:rsidRPr="0001443E" w:rsidRDefault="00D6403E" w:rsidP="00477D9A">
      <w:pPr>
        <w:pBdr>
          <w:top w:val="none" w:sz="0" w:space="0" w:color="000000"/>
          <w:left w:val="none" w:sz="0" w:space="0" w:color="000000"/>
          <w:bottom w:val="single" w:sz="6" w:space="1" w:color="000000"/>
          <w:right w:val="none" w:sz="0" w:space="0" w:color="000000"/>
        </w:pBdr>
        <w:spacing w:after="0" w:line="240" w:lineRule="auto"/>
        <w:jc w:val="both"/>
        <w:rPr>
          <w:rFonts w:asciiTheme="minorHAnsi" w:hAnsiTheme="minorHAnsi" w:cstheme="minorHAnsi"/>
          <w:sz w:val="16"/>
          <w:szCs w:val="16"/>
        </w:rPr>
      </w:pPr>
    </w:p>
    <w:p w14:paraId="578BD72A" w14:textId="77777777" w:rsidR="00D6403E" w:rsidRPr="0003410B" w:rsidRDefault="00D6403E" w:rsidP="00477D9A">
      <w:pPr>
        <w:spacing w:after="0" w:line="240" w:lineRule="auto"/>
        <w:jc w:val="both"/>
        <w:rPr>
          <w:rFonts w:asciiTheme="minorHAnsi" w:hAnsiTheme="minorHAnsi" w:cstheme="minorHAnsi"/>
          <w:u w:val="single"/>
        </w:rPr>
      </w:pPr>
    </w:p>
    <w:p w14:paraId="19C66A0F" w14:textId="4ACEB478" w:rsidR="00AA5808" w:rsidRPr="00AA57F7" w:rsidRDefault="00F31C70" w:rsidP="00AA5808">
      <w:pPr>
        <w:pStyle w:val="Odstavecseseznamem"/>
        <w:numPr>
          <w:ilvl w:val="0"/>
          <w:numId w:val="29"/>
        </w:numPr>
        <w:spacing w:after="0" w:line="240" w:lineRule="auto"/>
        <w:jc w:val="both"/>
        <w:rPr>
          <w:rFonts w:asciiTheme="minorHAnsi" w:hAnsiTheme="minorHAnsi" w:cstheme="minorHAnsi"/>
          <w:b/>
          <w:bCs/>
        </w:rPr>
      </w:pPr>
      <w:r>
        <w:rPr>
          <w:rFonts w:asciiTheme="minorHAnsi" w:hAnsiTheme="minorHAnsi" w:cstheme="minorHAnsi"/>
          <w:b/>
          <w:bCs/>
          <w:u w:val="single"/>
        </w:rPr>
        <w:t>PŘEDSTAVENÍ MAS STOLOVÉ HORY</w:t>
      </w:r>
    </w:p>
    <w:p w14:paraId="1DF4692B" w14:textId="11202A55" w:rsidR="00740C48" w:rsidRDefault="00E71557" w:rsidP="00477D9A">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Všechny přítomné přivítal na setkání</w:t>
      </w:r>
      <w:r w:rsidR="001C7253">
        <w:rPr>
          <w:rFonts w:asciiTheme="minorHAnsi" w:hAnsiTheme="minorHAnsi" w:cstheme="minorHAnsi"/>
          <w:color w:val="000000" w:themeColor="text1"/>
        </w:rPr>
        <w:t>, které se konalo pod titulem „Dotační možnosti pro zlepšení životní situace těch, kteří to potřebují (OP Zaměstnanost 2021-2027)“,</w:t>
      </w:r>
      <w:r>
        <w:rPr>
          <w:rFonts w:asciiTheme="minorHAnsi" w:hAnsiTheme="minorHAnsi" w:cstheme="minorHAnsi"/>
          <w:color w:val="000000" w:themeColor="text1"/>
        </w:rPr>
        <w:t xml:space="preserve"> Pavel Rejchrt. Ze začátku nastínil, jak bude celé setkání probíhat. Po představení MAS Stolové hory a SCLLD 2021-2027 bude následovat práce ve skupinách. Cílem je zjistit, jaké konkrétní </w:t>
      </w:r>
      <w:r w:rsidR="001C7253">
        <w:rPr>
          <w:rFonts w:asciiTheme="minorHAnsi" w:hAnsiTheme="minorHAnsi" w:cstheme="minorHAnsi"/>
          <w:color w:val="000000" w:themeColor="text1"/>
        </w:rPr>
        <w:t>skupiny osob v MAS Stolové hory</w:t>
      </w:r>
      <w:r>
        <w:rPr>
          <w:rFonts w:asciiTheme="minorHAnsi" w:hAnsiTheme="minorHAnsi" w:cstheme="minorHAnsi"/>
          <w:color w:val="000000" w:themeColor="text1"/>
        </w:rPr>
        <w:t xml:space="preserve"> potřebují podporu</w:t>
      </w:r>
      <w:r w:rsidR="001C7253">
        <w:rPr>
          <w:rFonts w:asciiTheme="minorHAnsi" w:hAnsiTheme="minorHAnsi" w:cstheme="minorHAnsi"/>
          <w:color w:val="000000" w:themeColor="text1"/>
        </w:rPr>
        <w:t>, jaké jsou jejich potřeby, z čeho pramení,</w:t>
      </w:r>
      <w:r>
        <w:rPr>
          <w:rFonts w:asciiTheme="minorHAnsi" w:hAnsiTheme="minorHAnsi" w:cstheme="minorHAnsi"/>
          <w:color w:val="000000" w:themeColor="text1"/>
        </w:rPr>
        <w:t xml:space="preserve"> a jak by </w:t>
      </w:r>
      <w:r w:rsidR="001C7253">
        <w:rPr>
          <w:rFonts w:asciiTheme="minorHAnsi" w:hAnsiTheme="minorHAnsi" w:cstheme="minorHAnsi"/>
          <w:color w:val="000000" w:themeColor="text1"/>
        </w:rPr>
        <w:t xml:space="preserve">případná </w:t>
      </w:r>
      <w:r>
        <w:rPr>
          <w:rFonts w:asciiTheme="minorHAnsi" w:hAnsiTheme="minorHAnsi" w:cstheme="minorHAnsi"/>
          <w:color w:val="000000" w:themeColor="text1"/>
        </w:rPr>
        <w:t xml:space="preserve">podpora měla vypadat. </w:t>
      </w:r>
    </w:p>
    <w:p w14:paraId="46DEB823" w14:textId="694AF353" w:rsidR="00E71557" w:rsidRDefault="00E71557" w:rsidP="00477D9A">
      <w:pPr>
        <w:spacing w:after="0" w:line="240" w:lineRule="auto"/>
        <w:jc w:val="both"/>
        <w:rPr>
          <w:rFonts w:asciiTheme="minorHAnsi" w:hAnsiTheme="minorHAnsi" w:cstheme="minorHAnsi"/>
          <w:color w:val="000000" w:themeColor="text1"/>
        </w:rPr>
      </w:pPr>
    </w:p>
    <w:p w14:paraId="7B65A478" w14:textId="427D103F" w:rsidR="00E71557" w:rsidRDefault="00E71557" w:rsidP="00477D9A">
      <w:pPr>
        <w:spacing w:after="0" w:line="240" w:lineRule="auto"/>
        <w:jc w:val="both"/>
        <w:rPr>
          <w:rFonts w:asciiTheme="minorHAnsi" w:hAnsiTheme="minorHAnsi" w:cstheme="minorHAnsi"/>
        </w:rPr>
      </w:pPr>
      <w:r>
        <w:rPr>
          <w:rFonts w:asciiTheme="minorHAnsi" w:hAnsiTheme="minorHAnsi" w:cstheme="minorHAnsi"/>
          <w:color w:val="000000" w:themeColor="text1"/>
        </w:rPr>
        <w:t>Následovalo samotné představení místní akční skupiny, která se zabývá všestranným rozvoje</w:t>
      </w:r>
      <w:r w:rsidR="001C7253">
        <w:rPr>
          <w:rFonts w:asciiTheme="minorHAnsi" w:hAnsiTheme="minorHAnsi" w:cstheme="minorHAnsi"/>
          <w:color w:val="000000" w:themeColor="text1"/>
        </w:rPr>
        <w:t>m</w:t>
      </w:r>
      <w:r>
        <w:rPr>
          <w:rFonts w:asciiTheme="minorHAnsi" w:hAnsiTheme="minorHAnsi" w:cstheme="minorHAnsi"/>
          <w:color w:val="000000" w:themeColor="text1"/>
        </w:rPr>
        <w:t xml:space="preserve"> regionů </w:t>
      </w:r>
      <w:proofErr w:type="spellStart"/>
      <w:r>
        <w:rPr>
          <w:rFonts w:asciiTheme="minorHAnsi" w:hAnsiTheme="minorHAnsi" w:cstheme="minorHAnsi"/>
          <w:color w:val="000000" w:themeColor="text1"/>
        </w:rPr>
        <w:t>Policka</w:t>
      </w:r>
      <w:proofErr w:type="spellEnd"/>
      <w:r>
        <w:rPr>
          <w:rFonts w:asciiTheme="minorHAnsi" w:hAnsiTheme="minorHAnsi" w:cstheme="minorHAnsi"/>
          <w:color w:val="000000" w:themeColor="text1"/>
        </w:rPr>
        <w:t xml:space="preserve"> a </w:t>
      </w:r>
      <w:proofErr w:type="spellStart"/>
      <w:r>
        <w:rPr>
          <w:rFonts w:asciiTheme="minorHAnsi" w:hAnsiTheme="minorHAnsi" w:cstheme="minorHAnsi"/>
          <w:color w:val="000000" w:themeColor="text1"/>
        </w:rPr>
        <w:t>Hronovska</w:t>
      </w:r>
      <w:proofErr w:type="spellEnd"/>
      <w:r>
        <w:rPr>
          <w:rFonts w:asciiTheme="minorHAnsi" w:hAnsiTheme="minorHAnsi" w:cstheme="minorHAnsi"/>
          <w:color w:val="000000" w:themeColor="text1"/>
        </w:rPr>
        <w:t xml:space="preserve"> a města </w:t>
      </w:r>
      <w:proofErr w:type="spellStart"/>
      <w:r>
        <w:rPr>
          <w:rFonts w:asciiTheme="minorHAnsi" w:hAnsiTheme="minorHAnsi" w:cstheme="minorHAnsi"/>
          <w:color w:val="000000" w:themeColor="text1"/>
        </w:rPr>
        <w:t>Náchoda</w:t>
      </w:r>
      <w:proofErr w:type="spellEnd"/>
      <w:r>
        <w:rPr>
          <w:rFonts w:asciiTheme="minorHAnsi" w:hAnsiTheme="minorHAnsi" w:cstheme="minorHAnsi"/>
          <w:color w:val="000000" w:themeColor="text1"/>
        </w:rPr>
        <w:t>. Kromě SCLLD MAS Stolové hory realizuje i místní akční plán vzdělávání a další projekty jako šablony pro neziskovky nebo příměstské tábory</w:t>
      </w:r>
      <w:r w:rsidR="001C7253">
        <w:rPr>
          <w:rFonts w:asciiTheme="minorHAnsi" w:hAnsiTheme="minorHAnsi" w:cstheme="minorHAnsi"/>
          <w:color w:val="000000" w:themeColor="text1"/>
        </w:rPr>
        <w:t>.</w:t>
      </w:r>
    </w:p>
    <w:p w14:paraId="3A725CB0" w14:textId="77777777" w:rsidR="00740C48" w:rsidRPr="00AA57F7" w:rsidRDefault="00740C48" w:rsidP="00477D9A">
      <w:pPr>
        <w:spacing w:after="0" w:line="240" w:lineRule="auto"/>
        <w:jc w:val="both"/>
        <w:rPr>
          <w:rFonts w:asciiTheme="minorHAnsi" w:hAnsiTheme="minorHAnsi" w:cstheme="minorHAnsi"/>
        </w:rPr>
      </w:pPr>
    </w:p>
    <w:p w14:paraId="3B72D708" w14:textId="2D3E119C" w:rsidR="00AA5808" w:rsidRPr="00AC206E" w:rsidRDefault="00F31C70" w:rsidP="00AA5808">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PŘEDSTAVENÍ SCLLD PRO DOTAČNÍ OBDOBÍ 2021-2027</w:t>
      </w:r>
    </w:p>
    <w:p w14:paraId="7B8F618E" w14:textId="7C2FF4E5" w:rsidR="00AC206E" w:rsidRPr="00AC206E" w:rsidRDefault="00E71557" w:rsidP="00AC206E">
      <w:pPr>
        <w:spacing w:after="0" w:line="240" w:lineRule="auto"/>
        <w:jc w:val="both"/>
        <w:rPr>
          <w:rFonts w:asciiTheme="minorHAnsi" w:hAnsiTheme="minorHAnsi" w:cstheme="minorHAnsi"/>
        </w:rPr>
      </w:pPr>
      <w:r>
        <w:rPr>
          <w:rFonts w:asciiTheme="minorHAnsi" w:hAnsiTheme="minorHAnsi" w:cstheme="minorHAnsi"/>
        </w:rPr>
        <w:t>Následně manažer MAS Pavel Rejchrt přítomným představil dosavadní práci na SCLLD</w:t>
      </w:r>
      <w:r w:rsidR="001C7253">
        <w:rPr>
          <w:rFonts w:asciiTheme="minorHAnsi" w:hAnsiTheme="minorHAnsi" w:cstheme="minorHAnsi"/>
        </w:rPr>
        <w:t xml:space="preserve"> pro dotační období 2021-2027</w:t>
      </w:r>
      <w:r>
        <w:rPr>
          <w:rFonts w:asciiTheme="minorHAnsi" w:hAnsiTheme="minorHAnsi" w:cstheme="minorHAnsi"/>
        </w:rPr>
        <w:t xml:space="preserve">, konkrétně </w:t>
      </w:r>
      <w:r w:rsidR="001C7253">
        <w:rPr>
          <w:rFonts w:asciiTheme="minorHAnsi" w:hAnsiTheme="minorHAnsi" w:cstheme="minorHAnsi"/>
        </w:rPr>
        <w:t xml:space="preserve">práci na </w:t>
      </w:r>
      <w:r>
        <w:rPr>
          <w:rFonts w:asciiTheme="minorHAnsi" w:hAnsiTheme="minorHAnsi" w:cstheme="minorHAnsi"/>
        </w:rPr>
        <w:t xml:space="preserve">její Koncepční části. Nejprve proběhly rozhovory na obcích, následovalo dotazníkové šetření a vznikla analytická část včetně SWOT. Následovala návrhová část, na které se podílely 3 pracovní skupiny, které se na přelomu let 2020 a 2021 3x sešly. Koncepční část byla </w:t>
      </w:r>
      <w:r w:rsidR="001C7253">
        <w:rPr>
          <w:rFonts w:asciiTheme="minorHAnsi" w:hAnsiTheme="minorHAnsi" w:cstheme="minorHAnsi"/>
        </w:rPr>
        <w:t xml:space="preserve">ze strany řídících orgánů </w:t>
      </w:r>
      <w:r>
        <w:rPr>
          <w:rFonts w:asciiTheme="minorHAnsi" w:hAnsiTheme="minorHAnsi" w:cstheme="minorHAnsi"/>
        </w:rPr>
        <w:t>schválena v s</w:t>
      </w:r>
      <w:r w:rsidR="001C7253">
        <w:rPr>
          <w:rFonts w:asciiTheme="minorHAnsi" w:hAnsiTheme="minorHAnsi" w:cstheme="minorHAnsi"/>
        </w:rPr>
        <w:t>rp</w:t>
      </w:r>
      <w:r>
        <w:rPr>
          <w:rFonts w:asciiTheme="minorHAnsi" w:hAnsiTheme="minorHAnsi" w:cstheme="minorHAnsi"/>
        </w:rPr>
        <w:t>nu 2021.</w:t>
      </w:r>
    </w:p>
    <w:p w14:paraId="260F710F" w14:textId="77777777" w:rsidR="00205434" w:rsidRPr="00AA57F7" w:rsidRDefault="00205434" w:rsidP="00205434">
      <w:pPr>
        <w:spacing w:after="0" w:line="240" w:lineRule="auto"/>
        <w:jc w:val="both"/>
        <w:rPr>
          <w:rFonts w:asciiTheme="minorHAnsi" w:hAnsiTheme="minorHAnsi" w:cstheme="minorHAnsi"/>
          <w:b/>
          <w:bCs/>
        </w:rPr>
      </w:pPr>
    </w:p>
    <w:p w14:paraId="5552C345" w14:textId="60D3EF1C" w:rsidR="0003410B" w:rsidRDefault="00E71557" w:rsidP="00477D9A">
      <w:pPr>
        <w:shd w:val="clear" w:color="auto" w:fill="FFFFFF"/>
        <w:spacing w:before="24" w:after="0" w:line="240" w:lineRule="auto"/>
        <w:ind w:right="24"/>
        <w:jc w:val="both"/>
        <w:rPr>
          <w:rFonts w:asciiTheme="minorHAnsi" w:hAnsiTheme="minorHAnsi" w:cstheme="minorHAnsi"/>
        </w:rPr>
      </w:pPr>
      <w:r>
        <w:rPr>
          <w:rFonts w:asciiTheme="minorHAnsi" w:hAnsiTheme="minorHAnsi" w:cstheme="minorHAnsi"/>
        </w:rPr>
        <w:t>Nyní se pokračuje přípravou Akčních plánů pro jednotlivé operační programy, přičemž toto setkání by mělo být nápomocné v tom, čemu se věnovat v rámci Operačního programu Zaměstnanost+.</w:t>
      </w:r>
    </w:p>
    <w:p w14:paraId="00230130" w14:textId="77777777" w:rsidR="0003410B" w:rsidRDefault="0003410B">
      <w:pPr>
        <w:suppressAutoHyphens w:val="0"/>
        <w:spacing w:after="160" w:line="259" w:lineRule="auto"/>
        <w:rPr>
          <w:rFonts w:asciiTheme="minorHAnsi" w:hAnsiTheme="minorHAnsi" w:cstheme="minorHAnsi"/>
        </w:rPr>
      </w:pPr>
      <w:r>
        <w:rPr>
          <w:rFonts w:asciiTheme="minorHAnsi" w:hAnsiTheme="minorHAnsi" w:cstheme="minorHAnsi"/>
        </w:rPr>
        <w:br w:type="page"/>
      </w:r>
    </w:p>
    <w:p w14:paraId="4DF068F0" w14:textId="77777777" w:rsidR="00AC2A0E" w:rsidRPr="00AA57F7" w:rsidRDefault="00AC2A0E" w:rsidP="00477D9A">
      <w:pPr>
        <w:shd w:val="clear" w:color="auto" w:fill="FFFFFF"/>
        <w:spacing w:before="24" w:after="0" w:line="240" w:lineRule="auto"/>
        <w:ind w:right="24"/>
        <w:jc w:val="both"/>
        <w:rPr>
          <w:rFonts w:asciiTheme="minorHAnsi" w:hAnsiTheme="minorHAnsi" w:cstheme="minorHAnsi"/>
        </w:rPr>
      </w:pPr>
    </w:p>
    <w:p w14:paraId="64BDB2E0" w14:textId="584683DE" w:rsidR="00AA5808" w:rsidRPr="006F0B56" w:rsidRDefault="00F31C70" w:rsidP="00AA5808">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PŘEDSTAVENÍ OP ZAMĚSTNANOST+</w:t>
      </w:r>
    </w:p>
    <w:p w14:paraId="0BFBB1B9" w14:textId="15BD46C9" w:rsidR="006F0B56" w:rsidRPr="0003410B" w:rsidRDefault="00E71557" w:rsidP="006F0B56">
      <w:pPr>
        <w:spacing w:after="0" w:line="240" w:lineRule="auto"/>
        <w:jc w:val="both"/>
        <w:rPr>
          <w:rFonts w:asciiTheme="minorHAnsi" w:hAnsiTheme="minorHAnsi" w:cstheme="minorHAnsi"/>
        </w:rPr>
      </w:pPr>
      <w:r>
        <w:rPr>
          <w:rFonts w:asciiTheme="minorHAnsi" w:hAnsiTheme="minorHAnsi" w:cstheme="minorHAnsi"/>
        </w:rPr>
        <w:t xml:space="preserve">Pavel Rejchrt přítomným představil Operační program Zaměstnanost+ pro období 2021-2027. Oproti předchozímu období se liší, že realizátorem </w:t>
      </w:r>
      <w:r w:rsidR="001C7253">
        <w:rPr>
          <w:rFonts w:asciiTheme="minorHAnsi" w:hAnsiTheme="minorHAnsi" w:cstheme="minorHAnsi"/>
        </w:rPr>
        <w:t xml:space="preserve">projektů </w:t>
      </w:r>
      <w:r>
        <w:rPr>
          <w:rFonts w:asciiTheme="minorHAnsi" w:hAnsiTheme="minorHAnsi" w:cstheme="minorHAnsi"/>
        </w:rPr>
        <w:t>je MAS Stolové hory (může ve spolupráci s partnerem), není tedy žádné vyhlašování výzev a administrace projektů jiných žadatelů.</w:t>
      </w:r>
    </w:p>
    <w:p w14:paraId="7FACFC3E" w14:textId="2A55E2F1" w:rsidR="000A3098" w:rsidRPr="00AA57F7" w:rsidRDefault="000A3098" w:rsidP="00242922">
      <w:pPr>
        <w:spacing w:after="0" w:line="240" w:lineRule="auto"/>
        <w:jc w:val="both"/>
        <w:rPr>
          <w:rFonts w:asciiTheme="minorHAnsi" w:hAnsiTheme="minorHAnsi" w:cstheme="minorHAnsi"/>
        </w:rPr>
      </w:pPr>
    </w:p>
    <w:p w14:paraId="4282F6B2" w14:textId="6CA53EE5" w:rsidR="001A0A89" w:rsidRDefault="00AE61F9" w:rsidP="00242922">
      <w:pPr>
        <w:spacing w:after="0" w:line="240" w:lineRule="auto"/>
        <w:jc w:val="both"/>
        <w:rPr>
          <w:rFonts w:asciiTheme="minorHAnsi" w:hAnsiTheme="minorHAnsi" w:cstheme="minorHAnsi"/>
        </w:rPr>
      </w:pPr>
      <w:r>
        <w:rPr>
          <w:rFonts w:asciiTheme="minorHAnsi" w:hAnsiTheme="minorHAnsi" w:cstheme="minorHAnsi"/>
        </w:rPr>
        <w:t>V současném období bude možné finanční prostředky využít na podporu konkrétních cílových skupin a primárně by měly být zaměřené na přímou práci s nimi, sekundárně se pak může jednat o vzdělávací a osvětové aktivity i směrem k laické a odborné veřejnosti. Cílem je zlepšení životní situace osob s ohledem na jejich potřebnosti, zvýšení pracovních příležitostí i dostupnosti služeb v přirozeném prostředí.</w:t>
      </w:r>
    </w:p>
    <w:p w14:paraId="1A6ABDFF" w14:textId="0C079B35" w:rsidR="00AE61F9" w:rsidRDefault="00AE61F9" w:rsidP="00242922">
      <w:pPr>
        <w:spacing w:after="0" w:line="240" w:lineRule="auto"/>
        <w:jc w:val="both"/>
        <w:rPr>
          <w:rFonts w:asciiTheme="minorHAnsi" w:hAnsiTheme="minorHAnsi" w:cstheme="minorHAnsi"/>
        </w:rPr>
      </w:pPr>
    </w:p>
    <w:p w14:paraId="1ADA033E" w14:textId="6FF2FFD1" w:rsidR="00AE61F9" w:rsidRDefault="00AE61F9" w:rsidP="00242922">
      <w:pPr>
        <w:spacing w:after="0" w:line="240" w:lineRule="auto"/>
        <w:jc w:val="both"/>
        <w:rPr>
          <w:rFonts w:asciiTheme="minorHAnsi" w:hAnsiTheme="minorHAnsi" w:cstheme="minorHAnsi"/>
        </w:rPr>
      </w:pPr>
      <w:r>
        <w:rPr>
          <w:rFonts w:asciiTheme="minorHAnsi" w:hAnsiTheme="minorHAnsi" w:cstheme="minorHAnsi"/>
        </w:rPr>
        <w:t>V současném období nebudou podporovány sociální služby podle zákona 108/2006 Sb.; nástroje aktivní politiky zaměstnanosti, sociální podniky ve smyslu připravovaného zákona o sociálním podnikání a dětské skupiny podle zákona č. 247/20144 Sb.</w:t>
      </w:r>
    </w:p>
    <w:p w14:paraId="659B59C8" w14:textId="77777777" w:rsidR="00AE61F9" w:rsidRPr="00AE61F9" w:rsidRDefault="00AE61F9" w:rsidP="00242922">
      <w:pPr>
        <w:spacing w:after="0" w:line="240" w:lineRule="auto"/>
        <w:jc w:val="both"/>
        <w:rPr>
          <w:rFonts w:asciiTheme="minorHAnsi" w:hAnsiTheme="minorHAnsi" w:cstheme="minorHAnsi"/>
        </w:rPr>
      </w:pPr>
    </w:p>
    <w:p w14:paraId="3DA3F501" w14:textId="5C6F41A5" w:rsidR="00341CE7" w:rsidRPr="006F0B56" w:rsidRDefault="00F31C70" w:rsidP="00AA5808">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PŘEDSTAVENÍ METODY WORLD CAFÉ</w:t>
      </w:r>
    </w:p>
    <w:p w14:paraId="7A789987" w14:textId="31C75547" w:rsidR="006F0B56" w:rsidRDefault="00AE61F9" w:rsidP="006F0B56">
      <w:pPr>
        <w:spacing w:after="0" w:line="240" w:lineRule="auto"/>
        <w:jc w:val="both"/>
        <w:rPr>
          <w:rFonts w:asciiTheme="minorHAnsi" w:hAnsiTheme="minorHAnsi" w:cstheme="minorHAnsi"/>
          <w:bCs/>
        </w:rPr>
      </w:pPr>
      <w:r>
        <w:rPr>
          <w:rFonts w:asciiTheme="minorHAnsi" w:hAnsiTheme="minorHAnsi" w:cstheme="minorHAnsi"/>
          <w:bCs/>
        </w:rPr>
        <w:t xml:space="preserve">Pavel Rejchrt představil přítomným metodu </w:t>
      </w:r>
      <w:proofErr w:type="spellStart"/>
      <w:r>
        <w:rPr>
          <w:rFonts w:asciiTheme="minorHAnsi" w:hAnsiTheme="minorHAnsi" w:cstheme="minorHAnsi"/>
          <w:bCs/>
        </w:rPr>
        <w:t>world</w:t>
      </w:r>
      <w:proofErr w:type="spellEnd"/>
      <w:r>
        <w:rPr>
          <w:rFonts w:asciiTheme="minorHAnsi" w:hAnsiTheme="minorHAnsi" w:cstheme="minorHAnsi"/>
          <w:bCs/>
        </w:rPr>
        <w:t xml:space="preserve"> caf</w:t>
      </w:r>
      <w:r w:rsidR="001C7253">
        <w:rPr>
          <w:rFonts w:asciiTheme="minorHAnsi" w:hAnsiTheme="minorHAnsi" w:cstheme="minorHAnsi"/>
          <w:bCs/>
        </w:rPr>
        <w:t>é. Prostřednictvím této metody bylo cílem přiblížit se odpovědím</w:t>
      </w:r>
      <w:r>
        <w:rPr>
          <w:rFonts w:asciiTheme="minorHAnsi" w:hAnsiTheme="minorHAnsi" w:cstheme="minorHAnsi"/>
          <w:bCs/>
        </w:rPr>
        <w:t xml:space="preserve"> na otázky: Kdo jsou skupiny osob, které v regionu potřebují podporu? Jaké jsou problémy a potřeby těchto skupin osob</w:t>
      </w:r>
      <w:r w:rsidR="0029337D">
        <w:rPr>
          <w:rFonts w:asciiTheme="minorHAnsi" w:hAnsiTheme="minorHAnsi" w:cstheme="minorHAnsi"/>
          <w:bCs/>
        </w:rPr>
        <w:t xml:space="preserve">? V čem vidíte </w:t>
      </w:r>
      <w:r>
        <w:rPr>
          <w:rFonts w:asciiTheme="minorHAnsi" w:hAnsiTheme="minorHAnsi" w:cstheme="minorHAnsi"/>
          <w:bCs/>
        </w:rPr>
        <w:t>příčiny</w:t>
      </w:r>
      <w:r w:rsidR="0029337D">
        <w:rPr>
          <w:rFonts w:asciiTheme="minorHAnsi" w:hAnsiTheme="minorHAnsi" w:cstheme="minorHAnsi"/>
          <w:bCs/>
        </w:rPr>
        <w:t xml:space="preserve"> problémů a potřeb těchto skupin osob</w:t>
      </w:r>
      <w:r>
        <w:rPr>
          <w:rFonts w:asciiTheme="minorHAnsi" w:hAnsiTheme="minorHAnsi" w:cstheme="minorHAnsi"/>
          <w:bCs/>
        </w:rPr>
        <w:t xml:space="preserve">? Jaké aktivity by pomohly naplnit potřeby těchto skupin osob? </w:t>
      </w:r>
      <w:r w:rsidR="0029337D">
        <w:rPr>
          <w:rFonts w:asciiTheme="minorHAnsi" w:hAnsiTheme="minorHAnsi" w:cstheme="minorHAnsi"/>
          <w:bCs/>
        </w:rPr>
        <w:t xml:space="preserve">Jak jim pomoci? </w:t>
      </w:r>
      <w:r w:rsidR="0029337D" w:rsidRPr="0029337D">
        <w:rPr>
          <w:rFonts w:asciiTheme="minorHAnsi" w:hAnsiTheme="minorHAnsi" w:cstheme="minorHAnsi"/>
          <w:bCs/>
        </w:rPr>
        <w:t>Jak by mohla MAS (popř.</w:t>
      </w:r>
      <w:r w:rsidR="008E33DC">
        <w:rPr>
          <w:rFonts w:asciiTheme="minorHAnsi" w:hAnsiTheme="minorHAnsi" w:cstheme="minorHAnsi"/>
          <w:bCs/>
        </w:rPr>
        <w:t> </w:t>
      </w:r>
      <w:r w:rsidR="0029337D" w:rsidRPr="0029337D">
        <w:rPr>
          <w:rFonts w:asciiTheme="minorHAnsi" w:hAnsiTheme="minorHAnsi" w:cstheme="minorHAnsi"/>
          <w:bCs/>
        </w:rPr>
        <w:t>ve spolupráci s některými dalšími organizacemi z okolí) zajistit naplnění jejich potřeb? Res</w:t>
      </w:r>
      <w:r w:rsidR="0029337D">
        <w:rPr>
          <w:rFonts w:asciiTheme="minorHAnsi" w:hAnsiTheme="minorHAnsi" w:cstheme="minorHAnsi"/>
          <w:bCs/>
        </w:rPr>
        <w:t>pektive kdo</w:t>
      </w:r>
      <w:r w:rsidR="0029337D" w:rsidRPr="0029337D">
        <w:rPr>
          <w:rFonts w:asciiTheme="minorHAnsi" w:hAnsiTheme="minorHAnsi" w:cstheme="minorHAnsi"/>
          <w:bCs/>
        </w:rPr>
        <w:t xml:space="preserve"> jiný by mohl či měl zajišťovat naplnění jejich potřeb, kdo by mohl řešit jejich problémy?</w:t>
      </w:r>
    </w:p>
    <w:p w14:paraId="7379B8EA" w14:textId="1FB7E637" w:rsidR="00AE61F9" w:rsidRDefault="00AE61F9" w:rsidP="006F0B56">
      <w:pPr>
        <w:spacing w:after="0" w:line="240" w:lineRule="auto"/>
        <w:jc w:val="both"/>
        <w:rPr>
          <w:rFonts w:asciiTheme="minorHAnsi" w:hAnsiTheme="minorHAnsi" w:cstheme="minorHAnsi"/>
          <w:bCs/>
        </w:rPr>
      </w:pPr>
    </w:p>
    <w:p w14:paraId="6D079389" w14:textId="15F1E765" w:rsidR="00AE61F9" w:rsidRPr="0003410B" w:rsidRDefault="00AE61F9" w:rsidP="006F0B56">
      <w:pPr>
        <w:spacing w:after="0" w:line="240" w:lineRule="auto"/>
        <w:jc w:val="both"/>
        <w:rPr>
          <w:rFonts w:asciiTheme="minorHAnsi" w:hAnsiTheme="minorHAnsi" w:cstheme="minorHAnsi"/>
          <w:bCs/>
        </w:rPr>
      </w:pPr>
      <w:r>
        <w:rPr>
          <w:rFonts w:asciiTheme="minorHAnsi" w:hAnsiTheme="minorHAnsi" w:cstheme="minorHAnsi"/>
          <w:bCs/>
        </w:rPr>
        <w:t xml:space="preserve">Metoda </w:t>
      </w:r>
      <w:proofErr w:type="spellStart"/>
      <w:r>
        <w:rPr>
          <w:rFonts w:asciiTheme="minorHAnsi" w:hAnsiTheme="minorHAnsi" w:cstheme="minorHAnsi"/>
          <w:bCs/>
        </w:rPr>
        <w:t>world</w:t>
      </w:r>
      <w:proofErr w:type="spellEnd"/>
      <w:r>
        <w:rPr>
          <w:rFonts w:asciiTheme="minorHAnsi" w:hAnsiTheme="minorHAnsi" w:cstheme="minorHAnsi"/>
          <w:bCs/>
        </w:rPr>
        <w:t xml:space="preserve"> café byla vysvětlena jako práce v menších skupinách, kde se pokusí v každé skupině odpovědět na danou otázku. Po jejím zodpovězení se všichni kromě zapisovatele přeskupí do jiných skupin a odpovídají na další otázku. Toto pokračuje několikrát, takže každý přítomný se dostane do</w:t>
      </w:r>
      <w:r w:rsidR="008E33DC">
        <w:rPr>
          <w:rFonts w:asciiTheme="minorHAnsi" w:hAnsiTheme="minorHAnsi" w:cstheme="minorHAnsi"/>
          <w:bCs/>
        </w:rPr>
        <w:t> </w:t>
      </w:r>
      <w:r>
        <w:rPr>
          <w:rFonts w:asciiTheme="minorHAnsi" w:hAnsiTheme="minorHAnsi" w:cstheme="minorHAnsi"/>
          <w:bCs/>
        </w:rPr>
        <w:t xml:space="preserve">kontaktu s větším množstvím lidí. Zapisovatelé pak prezentují, na čem se u jejich stolu našla shoda u jednotlivých otázek. Je důležité, že každý má dostatek prostoru říct svůj názor a sdělovat ho průběžně dalším lidem. </w:t>
      </w:r>
    </w:p>
    <w:p w14:paraId="32FAC9CD" w14:textId="77777777" w:rsidR="00AC206E" w:rsidRPr="00AA57F7" w:rsidRDefault="00AC206E" w:rsidP="002F4439">
      <w:pPr>
        <w:spacing w:after="0" w:line="240" w:lineRule="auto"/>
        <w:jc w:val="both"/>
        <w:rPr>
          <w:rFonts w:asciiTheme="minorHAnsi" w:hAnsiTheme="minorHAnsi" w:cstheme="minorHAnsi"/>
          <w:u w:val="single"/>
        </w:rPr>
      </w:pPr>
    </w:p>
    <w:p w14:paraId="108ED49A" w14:textId="11BC37EB" w:rsidR="00D57C6B" w:rsidRPr="00AC206E" w:rsidRDefault="00F31C70" w:rsidP="00E17F41">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DISKUZE V MALÝCH SKUPINÁCH</w:t>
      </w:r>
    </w:p>
    <w:p w14:paraId="175E24CE" w14:textId="585C82A0" w:rsidR="007F255A" w:rsidRDefault="007F255A" w:rsidP="009B5220">
      <w:pPr>
        <w:spacing w:after="0" w:line="240" w:lineRule="auto"/>
        <w:jc w:val="both"/>
        <w:rPr>
          <w:rFonts w:asciiTheme="minorHAnsi" w:hAnsiTheme="minorHAnsi" w:cstheme="minorHAnsi"/>
        </w:rPr>
      </w:pPr>
      <w:r>
        <w:rPr>
          <w:rFonts w:asciiTheme="minorHAnsi" w:hAnsiTheme="minorHAnsi" w:cstheme="minorHAnsi"/>
        </w:rPr>
        <w:t>Na výzvu Pavla Rejchrta začala diskuze v malých skupinách nad otázk</w:t>
      </w:r>
      <w:r w:rsidR="00B14AB2">
        <w:rPr>
          <w:rFonts w:asciiTheme="minorHAnsi" w:hAnsiTheme="minorHAnsi" w:cstheme="minorHAnsi"/>
        </w:rPr>
        <w:t>ami</w:t>
      </w:r>
      <w:r>
        <w:rPr>
          <w:rFonts w:asciiTheme="minorHAnsi" w:hAnsiTheme="minorHAnsi" w:cstheme="minorHAnsi"/>
        </w:rPr>
        <w:t xml:space="preserve"> „</w:t>
      </w:r>
      <w:r w:rsidRPr="007F255A">
        <w:rPr>
          <w:rFonts w:asciiTheme="minorHAnsi" w:hAnsiTheme="minorHAnsi" w:cstheme="minorHAnsi"/>
          <w:i/>
          <w:iCs/>
        </w:rPr>
        <w:t>KDO jsou osoby či skupiny osob, které v regionu potřebují podporu?“</w:t>
      </w:r>
      <w:r>
        <w:rPr>
          <w:rFonts w:asciiTheme="minorHAnsi" w:hAnsiTheme="minorHAnsi" w:cstheme="minorHAnsi"/>
        </w:rPr>
        <w:t xml:space="preserve"> </w:t>
      </w:r>
      <w:r w:rsidR="00B14AB2">
        <w:rPr>
          <w:rFonts w:asciiTheme="minorHAnsi" w:hAnsiTheme="minorHAnsi" w:cstheme="minorHAnsi"/>
        </w:rPr>
        <w:t xml:space="preserve">a </w:t>
      </w:r>
      <w:r w:rsidR="00B14AB2" w:rsidRPr="00B14AB2">
        <w:rPr>
          <w:rFonts w:asciiTheme="minorHAnsi" w:hAnsiTheme="minorHAnsi" w:cstheme="minorHAnsi"/>
          <w:i/>
          <w:iCs/>
        </w:rPr>
        <w:t>„Jaké jsou PROBLÉMY a POTŘEBY těchto skupin osob?“</w:t>
      </w:r>
    </w:p>
    <w:p w14:paraId="28DA686F" w14:textId="77777777" w:rsidR="007F255A" w:rsidRDefault="007F255A" w:rsidP="009B5220">
      <w:pPr>
        <w:spacing w:after="0" w:line="240" w:lineRule="auto"/>
        <w:jc w:val="both"/>
        <w:rPr>
          <w:rFonts w:asciiTheme="minorHAnsi" w:hAnsiTheme="minorHAnsi" w:cstheme="minorHAnsi"/>
        </w:rPr>
      </w:pPr>
    </w:p>
    <w:p w14:paraId="7BE24150" w14:textId="1560034F" w:rsidR="00242922" w:rsidRPr="007F255A" w:rsidRDefault="007F255A" w:rsidP="009B5220">
      <w:pPr>
        <w:spacing w:after="0" w:line="240" w:lineRule="auto"/>
        <w:jc w:val="both"/>
        <w:rPr>
          <w:rFonts w:asciiTheme="minorHAnsi" w:hAnsiTheme="minorHAnsi" w:cstheme="minorHAnsi"/>
          <w:i/>
          <w:iCs/>
        </w:rPr>
      </w:pPr>
      <w:r>
        <w:rPr>
          <w:rFonts w:asciiTheme="minorHAnsi" w:hAnsiTheme="minorHAnsi" w:cstheme="minorHAnsi"/>
        </w:rPr>
        <w:t xml:space="preserve">Po uplynutí 15 minut se lidé přemístili do jiných skupinek a následovala diskuze nad otázkou </w:t>
      </w:r>
      <w:r w:rsidRPr="007F255A">
        <w:rPr>
          <w:rFonts w:asciiTheme="minorHAnsi" w:hAnsiTheme="minorHAnsi" w:cstheme="minorHAnsi"/>
          <w:i/>
          <w:iCs/>
        </w:rPr>
        <w:t>„</w:t>
      </w:r>
      <w:r w:rsidR="00B14AB2" w:rsidRPr="00B14AB2">
        <w:rPr>
          <w:rFonts w:asciiTheme="minorHAnsi" w:hAnsiTheme="minorHAnsi" w:cstheme="minorHAnsi"/>
          <w:i/>
          <w:iCs/>
        </w:rPr>
        <w:t>V čem vidíte PŘÍČINY problémů a potřeb těchto skupin osob?</w:t>
      </w:r>
    </w:p>
    <w:p w14:paraId="5F28DCFE" w14:textId="5DE52285" w:rsidR="007B536D" w:rsidRDefault="007B536D" w:rsidP="00242922">
      <w:pPr>
        <w:spacing w:after="0" w:line="240" w:lineRule="auto"/>
        <w:jc w:val="both"/>
        <w:rPr>
          <w:rFonts w:asciiTheme="minorHAnsi" w:hAnsiTheme="minorHAnsi" w:cstheme="minorHAnsi"/>
        </w:rPr>
      </w:pPr>
    </w:p>
    <w:p w14:paraId="3A6A2AFF" w14:textId="477B5EFE" w:rsidR="007F255A" w:rsidRPr="00AC206E" w:rsidRDefault="00A31390" w:rsidP="00242922">
      <w:pPr>
        <w:spacing w:after="0" w:line="240" w:lineRule="auto"/>
        <w:jc w:val="both"/>
        <w:rPr>
          <w:rFonts w:asciiTheme="minorHAnsi" w:hAnsiTheme="minorHAnsi" w:cstheme="minorHAnsi"/>
        </w:rPr>
      </w:pPr>
      <w:r>
        <w:rPr>
          <w:rFonts w:asciiTheme="minorHAnsi" w:hAnsiTheme="minorHAnsi" w:cstheme="minorHAnsi"/>
        </w:rPr>
        <w:t>Po</w:t>
      </w:r>
      <w:r w:rsidR="007F255A">
        <w:rPr>
          <w:rFonts w:asciiTheme="minorHAnsi" w:hAnsiTheme="minorHAnsi" w:cstheme="minorHAnsi"/>
        </w:rPr>
        <w:t xml:space="preserve"> uplynutí </w:t>
      </w:r>
      <w:r>
        <w:rPr>
          <w:rFonts w:asciiTheme="minorHAnsi" w:hAnsiTheme="minorHAnsi" w:cstheme="minorHAnsi"/>
        </w:rPr>
        <w:t>přibližně 2</w:t>
      </w:r>
      <w:r w:rsidR="007F255A">
        <w:rPr>
          <w:rFonts w:asciiTheme="minorHAnsi" w:hAnsiTheme="minorHAnsi" w:cstheme="minorHAnsi"/>
        </w:rPr>
        <w:t>5 minut následoval poslední přesun přítomných</w:t>
      </w:r>
      <w:r>
        <w:rPr>
          <w:rFonts w:asciiTheme="minorHAnsi" w:hAnsiTheme="minorHAnsi" w:cstheme="minorHAnsi"/>
        </w:rPr>
        <w:t>. T</w:t>
      </w:r>
      <w:r w:rsidR="007F255A">
        <w:rPr>
          <w:rFonts w:asciiTheme="minorHAnsi" w:hAnsiTheme="minorHAnsi" w:cstheme="minorHAnsi"/>
        </w:rPr>
        <w:t>entokrát měli</w:t>
      </w:r>
      <w:r>
        <w:rPr>
          <w:rFonts w:asciiTheme="minorHAnsi" w:hAnsiTheme="minorHAnsi" w:cstheme="minorHAnsi"/>
        </w:rPr>
        <w:t xml:space="preserve">, přibližně v obdobném časovém horizontu, </w:t>
      </w:r>
      <w:r w:rsidR="007F255A">
        <w:rPr>
          <w:rFonts w:asciiTheme="minorHAnsi" w:hAnsiTheme="minorHAnsi" w:cstheme="minorHAnsi"/>
        </w:rPr>
        <w:t xml:space="preserve">odpovídat na poslední otázky: </w:t>
      </w:r>
      <w:r w:rsidR="007F255A" w:rsidRPr="007F255A">
        <w:rPr>
          <w:rFonts w:asciiTheme="minorHAnsi" w:hAnsiTheme="minorHAnsi" w:cstheme="minorHAnsi"/>
          <w:i/>
          <w:iCs/>
        </w:rPr>
        <w:t>„Jaké AKTIVITY by pomohly naplnit potřeby těchto skupin osob? Jak jim pomoci?“</w:t>
      </w:r>
      <w:r w:rsidR="007F255A">
        <w:rPr>
          <w:rFonts w:asciiTheme="minorHAnsi" w:hAnsiTheme="minorHAnsi" w:cstheme="minorHAnsi"/>
        </w:rPr>
        <w:t xml:space="preserve"> a</w:t>
      </w:r>
      <w:r w:rsidR="008E33DC">
        <w:rPr>
          <w:rFonts w:asciiTheme="minorHAnsi" w:hAnsiTheme="minorHAnsi" w:cstheme="minorHAnsi"/>
        </w:rPr>
        <w:t> </w:t>
      </w:r>
      <w:r w:rsidR="007F255A" w:rsidRPr="007F255A">
        <w:rPr>
          <w:rFonts w:asciiTheme="minorHAnsi" w:hAnsiTheme="minorHAnsi" w:cstheme="minorHAnsi"/>
          <w:i/>
          <w:iCs/>
        </w:rPr>
        <w:t>„KDO by mohl či měl zajistit naplnění jejich potřeb, kdo by mohl řešit jejich problémy? Jak by mohla MAS (ve spolupráci s některými dalšími organizacemi z</w:t>
      </w:r>
      <w:r>
        <w:rPr>
          <w:rFonts w:asciiTheme="minorHAnsi" w:hAnsiTheme="minorHAnsi" w:cstheme="minorHAnsi"/>
          <w:i/>
          <w:iCs/>
        </w:rPr>
        <w:t> </w:t>
      </w:r>
      <w:r w:rsidR="007F255A" w:rsidRPr="007F255A">
        <w:rPr>
          <w:rFonts w:asciiTheme="minorHAnsi" w:hAnsiTheme="minorHAnsi" w:cstheme="minorHAnsi"/>
          <w:i/>
          <w:iCs/>
        </w:rPr>
        <w:t>okolí) zajistit naplnění jejich potřeb?</w:t>
      </w:r>
      <w:r w:rsidR="00B14AB2">
        <w:rPr>
          <w:rFonts w:asciiTheme="minorHAnsi" w:hAnsiTheme="minorHAnsi" w:cstheme="minorHAnsi"/>
          <w:i/>
          <w:iCs/>
        </w:rPr>
        <w:t xml:space="preserve"> </w:t>
      </w:r>
      <w:r w:rsidR="00B14AB2" w:rsidRPr="00B14AB2">
        <w:rPr>
          <w:rFonts w:asciiTheme="minorHAnsi" w:hAnsiTheme="minorHAnsi" w:cstheme="minorHAnsi"/>
          <w:i/>
          <w:iCs/>
        </w:rPr>
        <w:t>Resp. KDO jiný by mohl či měl zajišťovat naplnění jejich potřeb, kdo by mohl řešit jejich problémy?</w:t>
      </w:r>
      <w:r w:rsidR="007F255A" w:rsidRPr="007F255A">
        <w:rPr>
          <w:rFonts w:asciiTheme="minorHAnsi" w:hAnsiTheme="minorHAnsi" w:cstheme="minorHAnsi"/>
          <w:i/>
          <w:iCs/>
        </w:rPr>
        <w:t>“</w:t>
      </w:r>
    </w:p>
    <w:p w14:paraId="4DF6F3C8" w14:textId="77777777" w:rsidR="00E06898" w:rsidRPr="00CD3AA9" w:rsidRDefault="00E06898" w:rsidP="00E06898">
      <w:pPr>
        <w:spacing w:after="0" w:line="240" w:lineRule="auto"/>
        <w:jc w:val="both"/>
        <w:rPr>
          <w:rFonts w:asciiTheme="minorHAnsi" w:hAnsiTheme="minorHAnsi" w:cstheme="minorHAnsi"/>
        </w:rPr>
      </w:pPr>
    </w:p>
    <w:p w14:paraId="7273CF30" w14:textId="6503FD10" w:rsidR="0003263F" w:rsidRPr="00AA57F7" w:rsidRDefault="00F31C70" w:rsidP="00E06898">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PREZENTACE VÝSTUPŮ ZE SKUPIN</w:t>
      </w:r>
    </w:p>
    <w:p w14:paraId="6115D1E7" w14:textId="61365686" w:rsidR="0003263F" w:rsidRDefault="007F255A" w:rsidP="0003263F">
      <w:pPr>
        <w:spacing w:after="0" w:line="240" w:lineRule="auto"/>
        <w:jc w:val="both"/>
        <w:rPr>
          <w:rFonts w:asciiTheme="minorHAnsi" w:hAnsiTheme="minorHAnsi" w:cstheme="minorHAnsi"/>
        </w:rPr>
      </w:pPr>
      <w:r>
        <w:rPr>
          <w:rFonts w:asciiTheme="minorHAnsi" w:hAnsiTheme="minorHAnsi" w:cstheme="minorHAnsi"/>
        </w:rPr>
        <w:t xml:space="preserve">Zapisovatelé na výzvu Pavla Rejchrta </w:t>
      </w:r>
      <w:r w:rsidR="008E33DC">
        <w:rPr>
          <w:rFonts w:asciiTheme="minorHAnsi" w:hAnsiTheme="minorHAnsi" w:cstheme="minorHAnsi"/>
        </w:rPr>
        <w:t xml:space="preserve">poté </w:t>
      </w:r>
      <w:r>
        <w:rPr>
          <w:rFonts w:asciiTheme="minorHAnsi" w:hAnsiTheme="minorHAnsi" w:cstheme="minorHAnsi"/>
        </w:rPr>
        <w:t>začali prezentovat výstupy, které zaznamenali v rámci své měnící se skupiny.</w:t>
      </w:r>
    </w:p>
    <w:p w14:paraId="65AE5EAD" w14:textId="6D72FCA5" w:rsidR="007F255A" w:rsidRDefault="007F255A" w:rsidP="0003263F">
      <w:pPr>
        <w:spacing w:after="0" w:line="240" w:lineRule="auto"/>
        <w:jc w:val="both"/>
        <w:rPr>
          <w:rFonts w:asciiTheme="minorHAnsi" w:hAnsiTheme="minorHAnsi" w:cstheme="minorHAnsi"/>
        </w:rPr>
      </w:pPr>
    </w:p>
    <w:p w14:paraId="3AD1B655" w14:textId="7CA245FE" w:rsidR="00B14AB2" w:rsidRDefault="007F255A" w:rsidP="0003263F">
      <w:pPr>
        <w:spacing w:after="0" w:line="240" w:lineRule="auto"/>
        <w:jc w:val="both"/>
        <w:rPr>
          <w:rFonts w:asciiTheme="minorHAnsi" w:hAnsiTheme="minorHAnsi" w:cstheme="minorHAnsi"/>
        </w:rPr>
      </w:pPr>
      <w:r>
        <w:rPr>
          <w:rFonts w:asciiTheme="minorHAnsi" w:hAnsiTheme="minorHAnsi" w:cstheme="minorHAnsi"/>
        </w:rPr>
        <w:lastRenderedPageBreak/>
        <w:t>Jako první vystoupil</w:t>
      </w:r>
      <w:r w:rsidR="00222B51">
        <w:rPr>
          <w:rFonts w:asciiTheme="minorHAnsi" w:hAnsiTheme="minorHAnsi" w:cstheme="minorHAnsi"/>
        </w:rPr>
        <w:t xml:space="preserve"> pan </w:t>
      </w:r>
      <w:proofErr w:type="spellStart"/>
      <w:r w:rsidR="00222B51">
        <w:rPr>
          <w:rFonts w:asciiTheme="minorHAnsi" w:hAnsiTheme="minorHAnsi" w:cstheme="minorHAnsi"/>
        </w:rPr>
        <w:t>Špelda</w:t>
      </w:r>
      <w:proofErr w:type="spellEnd"/>
      <w:r w:rsidR="00222B51">
        <w:rPr>
          <w:rFonts w:asciiTheme="minorHAnsi" w:hAnsiTheme="minorHAnsi" w:cstheme="minorHAnsi"/>
        </w:rPr>
        <w:t>. Problém</w:t>
      </w:r>
      <w:r w:rsidR="00B14AB2">
        <w:rPr>
          <w:rFonts w:asciiTheme="minorHAnsi" w:hAnsiTheme="minorHAnsi" w:cstheme="minorHAnsi"/>
        </w:rPr>
        <w:t>em</w:t>
      </w:r>
      <w:r w:rsidR="00222B51">
        <w:rPr>
          <w:rFonts w:asciiTheme="minorHAnsi" w:hAnsiTheme="minorHAnsi" w:cstheme="minorHAnsi"/>
        </w:rPr>
        <w:t xml:space="preserve"> je</w:t>
      </w:r>
      <w:r w:rsidR="00B14AB2">
        <w:rPr>
          <w:rFonts w:asciiTheme="minorHAnsi" w:hAnsiTheme="minorHAnsi" w:cstheme="minorHAnsi"/>
        </w:rPr>
        <w:t xml:space="preserve"> podle jeho skupiny</w:t>
      </w:r>
      <w:r w:rsidR="00222B51">
        <w:rPr>
          <w:rFonts w:asciiTheme="minorHAnsi" w:hAnsiTheme="minorHAnsi" w:cstheme="minorHAnsi"/>
        </w:rPr>
        <w:t xml:space="preserve"> špatná sociální a finanční situace, </w:t>
      </w:r>
      <w:r w:rsidR="00401C40">
        <w:rPr>
          <w:rFonts w:asciiTheme="minorHAnsi" w:hAnsiTheme="minorHAnsi" w:cstheme="minorHAnsi"/>
        </w:rPr>
        <w:t xml:space="preserve">zdražování, </w:t>
      </w:r>
      <w:r w:rsidR="00222B51">
        <w:rPr>
          <w:rFonts w:asciiTheme="minorHAnsi" w:hAnsiTheme="minorHAnsi" w:cstheme="minorHAnsi"/>
        </w:rPr>
        <w:t>zdravotní a psychické problémy, zvlášť u nezaměstnaných. Potom je problém</w:t>
      </w:r>
      <w:r w:rsidR="00B14AB2">
        <w:rPr>
          <w:rFonts w:asciiTheme="minorHAnsi" w:hAnsiTheme="minorHAnsi" w:cstheme="minorHAnsi"/>
        </w:rPr>
        <w:t>em také</w:t>
      </w:r>
      <w:r w:rsidR="00222B51">
        <w:rPr>
          <w:rFonts w:asciiTheme="minorHAnsi" w:hAnsiTheme="minorHAnsi" w:cstheme="minorHAnsi"/>
        </w:rPr>
        <w:t xml:space="preserve"> neúplná rodina a špatný životní styl, který je špatným příkladem pro další generace. Komu je potřeba pomáhat? </w:t>
      </w:r>
      <w:r w:rsidR="00B14AB2">
        <w:rPr>
          <w:rFonts w:asciiTheme="minorHAnsi" w:hAnsiTheme="minorHAnsi" w:cstheme="minorHAnsi"/>
        </w:rPr>
        <w:t>Byla vždy zmíněna cílová skupina a pak aktivita, která by problémy té skupiny mohla řešit.</w:t>
      </w:r>
    </w:p>
    <w:p w14:paraId="585FE8BC" w14:textId="77777777" w:rsidR="00E7385D" w:rsidRDefault="00222B51" w:rsidP="00B14AB2">
      <w:pPr>
        <w:pStyle w:val="Odstavecseseznamem"/>
        <w:numPr>
          <w:ilvl w:val="0"/>
          <w:numId w:val="37"/>
        </w:numPr>
        <w:spacing w:after="0" w:line="240" w:lineRule="auto"/>
        <w:jc w:val="both"/>
        <w:rPr>
          <w:rFonts w:asciiTheme="minorHAnsi" w:hAnsiTheme="minorHAnsi" w:cstheme="minorHAnsi"/>
        </w:rPr>
      </w:pPr>
      <w:r w:rsidRPr="00B14AB2">
        <w:rPr>
          <w:rFonts w:asciiTheme="minorHAnsi" w:hAnsiTheme="minorHAnsi" w:cstheme="minorHAnsi"/>
        </w:rPr>
        <w:t>Děti</w:t>
      </w:r>
    </w:p>
    <w:p w14:paraId="4E31C02C" w14:textId="77777777" w:rsidR="00E7385D" w:rsidRDefault="00222B51" w:rsidP="00E7385D">
      <w:pPr>
        <w:pStyle w:val="Odstavecseseznamem"/>
        <w:numPr>
          <w:ilvl w:val="1"/>
          <w:numId w:val="37"/>
        </w:numPr>
        <w:spacing w:after="0" w:line="240" w:lineRule="auto"/>
        <w:jc w:val="both"/>
        <w:rPr>
          <w:rFonts w:asciiTheme="minorHAnsi" w:hAnsiTheme="minorHAnsi" w:cstheme="minorHAnsi"/>
        </w:rPr>
      </w:pPr>
      <w:r w:rsidRPr="00B14AB2">
        <w:rPr>
          <w:rFonts w:asciiTheme="minorHAnsi" w:hAnsiTheme="minorHAnsi" w:cstheme="minorHAnsi"/>
        </w:rPr>
        <w:t>je potřeba, aby se smysluplně zabavily</w:t>
      </w:r>
    </w:p>
    <w:p w14:paraId="1F5C5318" w14:textId="77777777" w:rsidR="00E7385D" w:rsidRDefault="00222B51" w:rsidP="00E7385D">
      <w:pPr>
        <w:pStyle w:val="Odstavecseseznamem"/>
        <w:numPr>
          <w:ilvl w:val="1"/>
          <w:numId w:val="37"/>
        </w:numPr>
        <w:spacing w:after="0" w:line="240" w:lineRule="auto"/>
        <w:jc w:val="both"/>
        <w:rPr>
          <w:rFonts w:asciiTheme="minorHAnsi" w:hAnsiTheme="minorHAnsi" w:cstheme="minorHAnsi"/>
        </w:rPr>
      </w:pPr>
      <w:r w:rsidRPr="00B14AB2">
        <w:rPr>
          <w:rFonts w:asciiTheme="minorHAnsi" w:hAnsiTheme="minorHAnsi" w:cstheme="minorHAnsi"/>
        </w:rPr>
        <w:t xml:space="preserve">volnočasové aktivity sportovní, jazykové a další; pro ně prostory zdarma </w:t>
      </w:r>
    </w:p>
    <w:p w14:paraId="7DFA0053" w14:textId="31E6AB66" w:rsidR="00E7385D" w:rsidRDefault="00E7385D" w:rsidP="00E7385D">
      <w:pPr>
        <w:pStyle w:val="Odstavecseseznamem"/>
        <w:numPr>
          <w:ilvl w:val="1"/>
          <w:numId w:val="37"/>
        </w:numPr>
        <w:spacing w:after="0" w:line="240" w:lineRule="auto"/>
        <w:jc w:val="both"/>
        <w:rPr>
          <w:rFonts w:asciiTheme="minorHAnsi" w:hAnsiTheme="minorHAnsi" w:cstheme="minorHAnsi"/>
        </w:rPr>
      </w:pPr>
      <w:r>
        <w:rPr>
          <w:rFonts w:asciiTheme="minorHAnsi" w:hAnsiTheme="minorHAnsi" w:cstheme="minorHAnsi"/>
        </w:rPr>
        <w:t>k</w:t>
      </w:r>
      <w:r w:rsidR="00222B51" w:rsidRPr="00B14AB2">
        <w:rPr>
          <w:rFonts w:asciiTheme="minorHAnsi" w:hAnsiTheme="minorHAnsi" w:cstheme="minorHAnsi"/>
        </w:rPr>
        <w:t>urzy ve školách jsou často problém, že na ně nemají, stejně jako na zapůjčení vybavení</w:t>
      </w:r>
    </w:p>
    <w:p w14:paraId="260A84B4" w14:textId="77777777" w:rsidR="00E7385D" w:rsidRDefault="00222B51" w:rsidP="00E7385D">
      <w:pPr>
        <w:pStyle w:val="Odstavecseseznamem"/>
        <w:numPr>
          <w:ilvl w:val="1"/>
          <w:numId w:val="37"/>
        </w:numPr>
        <w:spacing w:after="0" w:line="240" w:lineRule="auto"/>
        <w:jc w:val="both"/>
        <w:rPr>
          <w:rFonts w:asciiTheme="minorHAnsi" w:hAnsiTheme="minorHAnsi" w:cstheme="minorHAnsi"/>
        </w:rPr>
      </w:pPr>
      <w:r w:rsidRPr="00B14AB2">
        <w:rPr>
          <w:rFonts w:asciiTheme="minorHAnsi" w:hAnsiTheme="minorHAnsi" w:cstheme="minorHAnsi"/>
        </w:rPr>
        <w:t xml:space="preserve">doučování </w:t>
      </w:r>
    </w:p>
    <w:p w14:paraId="2023DE9A" w14:textId="77777777" w:rsidR="00E7385D" w:rsidRDefault="00222B51" w:rsidP="00E7385D">
      <w:pPr>
        <w:pStyle w:val="Odstavecseseznamem"/>
        <w:numPr>
          <w:ilvl w:val="0"/>
          <w:numId w:val="37"/>
        </w:numPr>
        <w:spacing w:after="0" w:line="240" w:lineRule="auto"/>
        <w:jc w:val="both"/>
        <w:rPr>
          <w:rFonts w:asciiTheme="minorHAnsi" w:hAnsiTheme="minorHAnsi" w:cstheme="minorHAnsi"/>
        </w:rPr>
      </w:pPr>
      <w:r w:rsidRPr="00E7385D">
        <w:rPr>
          <w:rFonts w:asciiTheme="minorHAnsi" w:hAnsiTheme="minorHAnsi" w:cstheme="minorHAnsi"/>
        </w:rPr>
        <w:t>Senioři</w:t>
      </w:r>
    </w:p>
    <w:p w14:paraId="024AD0D1" w14:textId="6378ECA4" w:rsidR="00E7385D" w:rsidRDefault="00401C40" w:rsidP="00E7385D">
      <w:pPr>
        <w:pStyle w:val="Odstavecseseznamem"/>
        <w:numPr>
          <w:ilvl w:val="1"/>
          <w:numId w:val="37"/>
        </w:numPr>
        <w:spacing w:after="0" w:line="240" w:lineRule="auto"/>
        <w:jc w:val="both"/>
        <w:rPr>
          <w:rFonts w:asciiTheme="minorHAnsi" w:hAnsiTheme="minorHAnsi" w:cstheme="minorHAnsi"/>
        </w:rPr>
      </w:pPr>
      <w:r>
        <w:rPr>
          <w:rFonts w:asciiTheme="minorHAnsi" w:hAnsiTheme="minorHAnsi" w:cstheme="minorHAnsi"/>
        </w:rPr>
        <w:t xml:space="preserve">Finančně podporované </w:t>
      </w:r>
      <w:r w:rsidR="00222B51" w:rsidRPr="00E7385D">
        <w:rPr>
          <w:rFonts w:asciiTheme="minorHAnsi" w:hAnsiTheme="minorHAnsi" w:cstheme="minorHAnsi"/>
        </w:rPr>
        <w:t>vzdělávání</w:t>
      </w:r>
      <w:r w:rsidR="008E33DC">
        <w:rPr>
          <w:rFonts w:asciiTheme="minorHAnsi" w:hAnsiTheme="minorHAnsi" w:cstheme="minorHAnsi"/>
        </w:rPr>
        <w:t>, zájmové aktivity, mezigenerační aktivity</w:t>
      </w:r>
    </w:p>
    <w:p w14:paraId="0450DA84" w14:textId="77777777" w:rsidR="00E7385D" w:rsidRDefault="00222B51"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senior taxi</w:t>
      </w:r>
    </w:p>
    <w:p w14:paraId="58145E29" w14:textId="77777777" w:rsidR="00E7385D" w:rsidRDefault="00222B51"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dobrovolníci s nimi pracující</w:t>
      </w:r>
    </w:p>
    <w:p w14:paraId="4F691341" w14:textId="0C8BAB4D" w:rsidR="00E7385D" w:rsidRDefault="00222B51"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prostory pro setkávání</w:t>
      </w:r>
      <w:r w:rsidR="00401C40">
        <w:rPr>
          <w:rFonts w:asciiTheme="minorHAnsi" w:hAnsiTheme="minorHAnsi" w:cstheme="minorHAnsi"/>
        </w:rPr>
        <w:t xml:space="preserve"> (mezigenerační)</w:t>
      </w:r>
      <w:r w:rsidR="008E33DC">
        <w:rPr>
          <w:rFonts w:asciiTheme="minorHAnsi" w:hAnsiTheme="minorHAnsi" w:cstheme="minorHAnsi"/>
        </w:rPr>
        <w:t xml:space="preserve"> </w:t>
      </w:r>
    </w:p>
    <w:p w14:paraId="74FF6BFF" w14:textId="77777777" w:rsidR="00E7385D" w:rsidRDefault="00222B51" w:rsidP="00E7385D">
      <w:pPr>
        <w:pStyle w:val="Odstavecseseznamem"/>
        <w:numPr>
          <w:ilvl w:val="0"/>
          <w:numId w:val="37"/>
        </w:numPr>
        <w:spacing w:after="0" w:line="240" w:lineRule="auto"/>
        <w:jc w:val="both"/>
        <w:rPr>
          <w:rFonts w:asciiTheme="minorHAnsi" w:hAnsiTheme="minorHAnsi" w:cstheme="minorHAnsi"/>
        </w:rPr>
      </w:pPr>
      <w:r w:rsidRPr="00E7385D">
        <w:rPr>
          <w:rFonts w:asciiTheme="minorHAnsi" w:hAnsiTheme="minorHAnsi" w:cstheme="minorHAnsi"/>
        </w:rPr>
        <w:t>Pečující osoby</w:t>
      </w:r>
    </w:p>
    <w:p w14:paraId="6FE81B1A" w14:textId="77777777" w:rsidR="00E7385D" w:rsidRDefault="0022088E"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jsou vyčerpaní, výpomoc pro ně</w:t>
      </w:r>
    </w:p>
    <w:p w14:paraId="3B6189B7" w14:textId="77777777" w:rsidR="00E7385D" w:rsidRDefault="0022088E"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 xml:space="preserve">často na nějakou péči pro sebe nemají nebo není jinak dostupná </w:t>
      </w:r>
    </w:p>
    <w:p w14:paraId="7EDCC379" w14:textId="77777777" w:rsidR="00E7385D" w:rsidRDefault="0022088E" w:rsidP="00E7385D">
      <w:pPr>
        <w:pStyle w:val="Odstavecseseznamem"/>
        <w:numPr>
          <w:ilvl w:val="0"/>
          <w:numId w:val="37"/>
        </w:numPr>
        <w:spacing w:after="0" w:line="240" w:lineRule="auto"/>
        <w:jc w:val="both"/>
        <w:rPr>
          <w:rFonts w:asciiTheme="minorHAnsi" w:hAnsiTheme="minorHAnsi" w:cstheme="minorHAnsi"/>
        </w:rPr>
      </w:pPr>
      <w:r w:rsidRPr="00E7385D">
        <w:rPr>
          <w:rFonts w:asciiTheme="minorHAnsi" w:hAnsiTheme="minorHAnsi" w:cstheme="minorHAnsi"/>
        </w:rPr>
        <w:t>Osoby těžko uplatnitelné na trhu práce</w:t>
      </w:r>
    </w:p>
    <w:p w14:paraId="7704F448" w14:textId="2D736116" w:rsidR="00E7385D" w:rsidRDefault="0022088E"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 xml:space="preserve">zvyšování kvalifikace </w:t>
      </w:r>
      <w:r w:rsidR="008E33DC">
        <w:rPr>
          <w:rFonts w:asciiTheme="minorHAnsi" w:hAnsiTheme="minorHAnsi" w:cstheme="minorHAnsi"/>
        </w:rPr>
        <w:t xml:space="preserve">a rekvalifikace </w:t>
      </w:r>
      <w:r w:rsidRPr="00E7385D">
        <w:rPr>
          <w:rFonts w:asciiTheme="minorHAnsi" w:hAnsiTheme="minorHAnsi" w:cstheme="minorHAnsi"/>
        </w:rPr>
        <w:t xml:space="preserve">(finančně dostupné) </w:t>
      </w:r>
    </w:p>
    <w:p w14:paraId="3BDBDEEE" w14:textId="77777777" w:rsidR="00E7385D" w:rsidRDefault="0022088E" w:rsidP="00E7385D">
      <w:pPr>
        <w:pStyle w:val="Odstavecseseznamem"/>
        <w:numPr>
          <w:ilvl w:val="0"/>
          <w:numId w:val="37"/>
        </w:numPr>
        <w:spacing w:after="0" w:line="240" w:lineRule="auto"/>
        <w:jc w:val="both"/>
        <w:rPr>
          <w:rFonts w:asciiTheme="minorHAnsi" w:hAnsiTheme="minorHAnsi" w:cstheme="minorHAnsi"/>
        </w:rPr>
      </w:pPr>
      <w:r w:rsidRPr="00E7385D">
        <w:rPr>
          <w:rFonts w:asciiTheme="minorHAnsi" w:hAnsiTheme="minorHAnsi" w:cstheme="minorHAnsi"/>
        </w:rPr>
        <w:t>Zdravotně znevýhodnění</w:t>
      </w:r>
    </w:p>
    <w:p w14:paraId="1A75298A" w14:textId="77777777" w:rsidR="00E7385D" w:rsidRDefault="0022088E"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podpora chráněných dílen</w:t>
      </w:r>
    </w:p>
    <w:p w14:paraId="72AC2255" w14:textId="1EB0D450" w:rsidR="00E7385D" w:rsidRDefault="0022088E"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 xml:space="preserve">bezbariérovost </w:t>
      </w:r>
      <w:r w:rsidR="008E33DC">
        <w:rPr>
          <w:rFonts w:asciiTheme="minorHAnsi" w:hAnsiTheme="minorHAnsi" w:cstheme="minorHAnsi"/>
        </w:rPr>
        <w:t>budov i veřejného prostoru</w:t>
      </w:r>
    </w:p>
    <w:p w14:paraId="7553453A" w14:textId="77777777" w:rsidR="00E7385D" w:rsidRDefault="0022088E" w:rsidP="00E7385D">
      <w:pPr>
        <w:pStyle w:val="Odstavecseseznamem"/>
        <w:numPr>
          <w:ilvl w:val="0"/>
          <w:numId w:val="37"/>
        </w:numPr>
        <w:spacing w:after="0" w:line="240" w:lineRule="auto"/>
        <w:jc w:val="both"/>
        <w:rPr>
          <w:rFonts w:asciiTheme="minorHAnsi" w:hAnsiTheme="minorHAnsi" w:cstheme="minorHAnsi"/>
        </w:rPr>
      </w:pPr>
      <w:r w:rsidRPr="00E7385D">
        <w:rPr>
          <w:rFonts w:asciiTheme="minorHAnsi" w:hAnsiTheme="minorHAnsi" w:cstheme="minorHAnsi"/>
        </w:rPr>
        <w:t>Mladé rodiny</w:t>
      </w:r>
    </w:p>
    <w:p w14:paraId="75183411" w14:textId="77777777" w:rsidR="00E7385D" w:rsidRDefault="0022088E"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 xml:space="preserve">podpora svépomocného hlídání předškolních dětí </w:t>
      </w:r>
    </w:p>
    <w:p w14:paraId="5A43D644" w14:textId="77777777" w:rsidR="00E7385D" w:rsidRDefault="0022088E" w:rsidP="00E7385D">
      <w:pPr>
        <w:pStyle w:val="Odstavecseseznamem"/>
        <w:numPr>
          <w:ilvl w:val="0"/>
          <w:numId w:val="37"/>
        </w:numPr>
        <w:spacing w:after="0" w:line="240" w:lineRule="auto"/>
        <w:jc w:val="both"/>
        <w:rPr>
          <w:rFonts w:asciiTheme="minorHAnsi" w:hAnsiTheme="minorHAnsi" w:cstheme="minorHAnsi"/>
        </w:rPr>
      </w:pPr>
      <w:r w:rsidRPr="00E7385D">
        <w:rPr>
          <w:rFonts w:asciiTheme="minorHAnsi" w:hAnsiTheme="minorHAnsi" w:cstheme="minorHAnsi"/>
        </w:rPr>
        <w:t>Nízkopříjmové osoby</w:t>
      </w:r>
    </w:p>
    <w:p w14:paraId="08DBB990" w14:textId="77777777" w:rsidR="00E7385D" w:rsidRDefault="0022088E"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finanční gramotnost dětí</w:t>
      </w:r>
    </w:p>
    <w:p w14:paraId="0E9E72CC" w14:textId="0B6F8AFB" w:rsidR="00E7385D" w:rsidRDefault="0022088E" w:rsidP="00E7385D">
      <w:pPr>
        <w:pStyle w:val="Odstavecseseznamem"/>
        <w:numPr>
          <w:ilvl w:val="1"/>
          <w:numId w:val="37"/>
        </w:numPr>
        <w:spacing w:after="0" w:line="240" w:lineRule="auto"/>
        <w:jc w:val="both"/>
        <w:rPr>
          <w:rFonts w:asciiTheme="minorHAnsi" w:hAnsiTheme="minorHAnsi" w:cstheme="minorHAnsi"/>
        </w:rPr>
      </w:pPr>
      <w:r w:rsidRPr="00E7385D">
        <w:rPr>
          <w:rFonts w:asciiTheme="minorHAnsi" w:hAnsiTheme="minorHAnsi" w:cstheme="minorHAnsi"/>
        </w:rPr>
        <w:t xml:space="preserve">prevence sociálně patologických jevů </w:t>
      </w:r>
      <w:r w:rsidR="008E33DC">
        <w:rPr>
          <w:rFonts w:asciiTheme="minorHAnsi" w:hAnsiTheme="minorHAnsi" w:cstheme="minorHAnsi"/>
        </w:rPr>
        <w:t>(vedení ke zdravému životnímu stylu)</w:t>
      </w:r>
    </w:p>
    <w:p w14:paraId="6B3D218C" w14:textId="77777777" w:rsidR="00E7385D" w:rsidRPr="00E7385D" w:rsidRDefault="00E7385D" w:rsidP="00E7385D">
      <w:pPr>
        <w:spacing w:after="0" w:line="240" w:lineRule="auto"/>
        <w:jc w:val="both"/>
        <w:rPr>
          <w:rFonts w:asciiTheme="minorHAnsi" w:hAnsiTheme="minorHAnsi" w:cstheme="minorHAnsi"/>
        </w:rPr>
      </w:pPr>
    </w:p>
    <w:p w14:paraId="6F53320F" w14:textId="424044A2" w:rsidR="007F255A" w:rsidRPr="00E7385D" w:rsidRDefault="0022088E" w:rsidP="00E7385D">
      <w:pPr>
        <w:spacing w:after="0" w:line="240" w:lineRule="auto"/>
        <w:jc w:val="both"/>
        <w:rPr>
          <w:rFonts w:asciiTheme="minorHAnsi" w:hAnsiTheme="minorHAnsi" w:cstheme="minorHAnsi"/>
        </w:rPr>
      </w:pPr>
      <w:r w:rsidRPr="00E7385D">
        <w:rPr>
          <w:rFonts w:asciiTheme="minorHAnsi" w:hAnsiTheme="minorHAnsi" w:cstheme="minorHAnsi"/>
        </w:rPr>
        <w:t xml:space="preserve">Reagovala paní </w:t>
      </w:r>
      <w:proofErr w:type="spellStart"/>
      <w:r w:rsidR="00E7385D">
        <w:rPr>
          <w:rFonts w:asciiTheme="minorHAnsi" w:hAnsiTheme="minorHAnsi" w:cstheme="minorHAnsi"/>
        </w:rPr>
        <w:t>Šmejdová</w:t>
      </w:r>
      <w:proofErr w:type="spellEnd"/>
      <w:r w:rsidR="00E7385D">
        <w:rPr>
          <w:rFonts w:asciiTheme="minorHAnsi" w:hAnsiTheme="minorHAnsi" w:cstheme="minorHAnsi"/>
        </w:rPr>
        <w:t xml:space="preserve"> </w:t>
      </w:r>
      <w:r w:rsidRPr="00E7385D">
        <w:rPr>
          <w:rFonts w:asciiTheme="minorHAnsi" w:hAnsiTheme="minorHAnsi" w:cstheme="minorHAnsi"/>
        </w:rPr>
        <w:t>z</w:t>
      </w:r>
      <w:r w:rsidR="00E7385D">
        <w:rPr>
          <w:rFonts w:asciiTheme="minorHAnsi" w:hAnsiTheme="minorHAnsi" w:cstheme="minorHAnsi"/>
        </w:rPr>
        <w:t> Úřadu práce</w:t>
      </w:r>
      <w:r w:rsidR="00D241FD">
        <w:rPr>
          <w:rFonts w:asciiTheme="minorHAnsi" w:hAnsiTheme="minorHAnsi" w:cstheme="minorHAnsi"/>
        </w:rPr>
        <w:t xml:space="preserve"> k osobám těžko uplatnitelným na trhu práce</w:t>
      </w:r>
      <w:r w:rsidRPr="00E7385D">
        <w:rPr>
          <w:rFonts w:asciiTheme="minorHAnsi" w:hAnsiTheme="minorHAnsi" w:cstheme="minorHAnsi"/>
        </w:rPr>
        <w:t xml:space="preserve"> – problém je, že</w:t>
      </w:r>
      <w:r w:rsidR="008E33DC">
        <w:rPr>
          <w:rFonts w:asciiTheme="minorHAnsi" w:hAnsiTheme="minorHAnsi" w:cstheme="minorHAnsi"/>
        </w:rPr>
        <w:t> </w:t>
      </w:r>
      <w:r w:rsidRPr="00E7385D">
        <w:rPr>
          <w:rFonts w:asciiTheme="minorHAnsi" w:hAnsiTheme="minorHAnsi" w:cstheme="minorHAnsi"/>
        </w:rPr>
        <w:t>u veřejně prospěšných prací na určitou dobu si je obec nebo někdo další nenechá a vrací se na ÚP. Lidé pak chodí chvíli do práce a vracej</w:t>
      </w:r>
      <w:r w:rsidR="00E7385D">
        <w:rPr>
          <w:rFonts w:asciiTheme="minorHAnsi" w:hAnsiTheme="minorHAnsi" w:cstheme="minorHAnsi"/>
        </w:rPr>
        <w:t>í</w:t>
      </w:r>
      <w:r w:rsidRPr="00E7385D">
        <w:rPr>
          <w:rFonts w:asciiTheme="minorHAnsi" w:hAnsiTheme="minorHAnsi" w:cstheme="minorHAnsi"/>
        </w:rPr>
        <w:t xml:space="preserve"> se zpět na </w:t>
      </w:r>
      <w:r w:rsidR="00E7385D">
        <w:rPr>
          <w:rFonts w:asciiTheme="minorHAnsi" w:hAnsiTheme="minorHAnsi" w:cstheme="minorHAnsi"/>
        </w:rPr>
        <w:t>Úřad práce</w:t>
      </w:r>
      <w:r w:rsidRPr="00E7385D">
        <w:rPr>
          <w:rFonts w:asciiTheme="minorHAnsi" w:hAnsiTheme="minorHAnsi" w:cstheme="minorHAnsi"/>
        </w:rPr>
        <w:t xml:space="preserve">. </w:t>
      </w:r>
      <w:r w:rsidR="008E33DC">
        <w:rPr>
          <w:rFonts w:asciiTheme="minorHAnsi" w:hAnsiTheme="minorHAnsi" w:cstheme="minorHAnsi"/>
        </w:rPr>
        <w:t xml:space="preserve">Reagoval pan </w:t>
      </w:r>
      <w:r w:rsidRPr="00E7385D">
        <w:rPr>
          <w:rFonts w:asciiTheme="minorHAnsi" w:hAnsiTheme="minorHAnsi" w:cstheme="minorHAnsi"/>
        </w:rPr>
        <w:t>Friml</w:t>
      </w:r>
      <w:r w:rsidR="008E33DC">
        <w:rPr>
          <w:rFonts w:asciiTheme="minorHAnsi" w:hAnsiTheme="minorHAnsi" w:cstheme="minorHAnsi"/>
        </w:rPr>
        <w:t>, starosta</w:t>
      </w:r>
      <w:r w:rsidR="00E7385D">
        <w:rPr>
          <w:rFonts w:asciiTheme="minorHAnsi" w:hAnsiTheme="minorHAnsi" w:cstheme="minorHAnsi"/>
        </w:rPr>
        <w:t> </w:t>
      </w:r>
      <w:r w:rsidRPr="00E7385D">
        <w:rPr>
          <w:rFonts w:asciiTheme="minorHAnsi" w:hAnsiTheme="minorHAnsi" w:cstheme="minorHAnsi"/>
        </w:rPr>
        <w:t>V</w:t>
      </w:r>
      <w:r w:rsidR="00E7385D">
        <w:rPr>
          <w:rFonts w:asciiTheme="minorHAnsi" w:hAnsiTheme="minorHAnsi" w:cstheme="minorHAnsi"/>
        </w:rPr>
        <w:t xml:space="preserve">elkých </w:t>
      </w:r>
      <w:r w:rsidRPr="00E7385D">
        <w:rPr>
          <w:rFonts w:asciiTheme="minorHAnsi" w:hAnsiTheme="minorHAnsi" w:cstheme="minorHAnsi"/>
        </w:rPr>
        <w:t>P</w:t>
      </w:r>
      <w:r w:rsidR="00E7385D">
        <w:rPr>
          <w:rFonts w:asciiTheme="minorHAnsi" w:hAnsiTheme="minorHAnsi" w:cstheme="minorHAnsi"/>
        </w:rPr>
        <w:t>etrovic</w:t>
      </w:r>
      <w:r w:rsidRPr="00E7385D">
        <w:rPr>
          <w:rFonts w:asciiTheme="minorHAnsi" w:hAnsiTheme="minorHAnsi" w:cstheme="minorHAnsi"/>
        </w:rPr>
        <w:t xml:space="preserve"> – problém je, že žádosti</w:t>
      </w:r>
      <w:r w:rsidR="00E7385D">
        <w:rPr>
          <w:rFonts w:asciiTheme="minorHAnsi" w:hAnsiTheme="minorHAnsi" w:cstheme="minorHAnsi"/>
        </w:rPr>
        <w:t xml:space="preserve"> jsou</w:t>
      </w:r>
      <w:r w:rsidRPr="00E7385D">
        <w:rPr>
          <w:rFonts w:asciiTheme="minorHAnsi" w:hAnsiTheme="minorHAnsi" w:cstheme="minorHAnsi"/>
        </w:rPr>
        <w:t xml:space="preserve"> vždy po 3 měsících. Navíc existují nezaměstnatelní. Na obcích jsou ale rádi za jakoukoliv výpomoc.</w:t>
      </w:r>
    </w:p>
    <w:p w14:paraId="13D3DA1D" w14:textId="41634940" w:rsidR="0022088E" w:rsidRDefault="0022088E" w:rsidP="0003263F">
      <w:pPr>
        <w:spacing w:after="0" w:line="240" w:lineRule="auto"/>
        <w:jc w:val="both"/>
        <w:rPr>
          <w:rFonts w:asciiTheme="minorHAnsi" w:hAnsiTheme="minorHAnsi" w:cstheme="minorHAnsi"/>
        </w:rPr>
      </w:pPr>
    </w:p>
    <w:p w14:paraId="18FDF75E" w14:textId="1218D7E3" w:rsidR="0022088E" w:rsidRDefault="0022088E" w:rsidP="0003263F">
      <w:pPr>
        <w:spacing w:after="0" w:line="240" w:lineRule="auto"/>
        <w:jc w:val="both"/>
        <w:rPr>
          <w:rFonts w:asciiTheme="minorHAnsi" w:hAnsiTheme="minorHAnsi" w:cstheme="minorHAnsi"/>
        </w:rPr>
      </w:pPr>
      <w:r>
        <w:rPr>
          <w:rFonts w:asciiTheme="minorHAnsi" w:hAnsiTheme="minorHAnsi" w:cstheme="minorHAnsi"/>
        </w:rPr>
        <w:t xml:space="preserve">Lucie Sedláčková z Aspektu </w:t>
      </w:r>
      <w:r w:rsidR="008E33DC">
        <w:rPr>
          <w:rFonts w:asciiTheme="minorHAnsi" w:hAnsiTheme="minorHAnsi" w:cstheme="minorHAnsi"/>
        </w:rPr>
        <w:t>představila výstupy další skupiny</w:t>
      </w:r>
      <w:r>
        <w:rPr>
          <w:rFonts w:asciiTheme="minorHAnsi" w:hAnsiTheme="minorHAnsi" w:cstheme="minorHAnsi"/>
        </w:rPr>
        <w:t xml:space="preserve">. </w:t>
      </w:r>
      <w:r w:rsidR="00E7385D">
        <w:rPr>
          <w:rFonts w:asciiTheme="minorHAnsi" w:hAnsiTheme="minorHAnsi" w:cstheme="minorHAnsi"/>
        </w:rPr>
        <w:t>Jako cílové skupiny vnímali l</w:t>
      </w:r>
      <w:r>
        <w:rPr>
          <w:rFonts w:asciiTheme="minorHAnsi" w:hAnsiTheme="minorHAnsi" w:cstheme="minorHAnsi"/>
        </w:rPr>
        <w:t>id</w:t>
      </w:r>
      <w:r w:rsidR="00E7385D">
        <w:rPr>
          <w:rFonts w:asciiTheme="minorHAnsi" w:hAnsiTheme="minorHAnsi" w:cstheme="minorHAnsi"/>
        </w:rPr>
        <w:t>i</w:t>
      </w:r>
      <w:r>
        <w:rPr>
          <w:rFonts w:asciiTheme="minorHAnsi" w:hAnsiTheme="minorHAnsi" w:cstheme="minorHAnsi"/>
        </w:rPr>
        <w:t xml:space="preserve"> s duševním onemocněním</w:t>
      </w:r>
      <w:r w:rsidR="00D241FD">
        <w:rPr>
          <w:rFonts w:asciiTheme="minorHAnsi" w:hAnsiTheme="minorHAnsi" w:cstheme="minorHAnsi"/>
        </w:rPr>
        <w:t xml:space="preserve"> nebo zdravotním handicapem</w:t>
      </w:r>
      <w:r>
        <w:rPr>
          <w:rFonts w:asciiTheme="minorHAnsi" w:hAnsiTheme="minorHAnsi" w:cstheme="minorHAnsi"/>
        </w:rPr>
        <w:t xml:space="preserve">, </w:t>
      </w:r>
      <w:r w:rsidR="00E7385D">
        <w:rPr>
          <w:rFonts w:asciiTheme="minorHAnsi" w:hAnsiTheme="minorHAnsi" w:cstheme="minorHAnsi"/>
        </w:rPr>
        <w:t>s</w:t>
      </w:r>
      <w:r>
        <w:rPr>
          <w:rFonts w:asciiTheme="minorHAnsi" w:hAnsiTheme="minorHAnsi" w:cstheme="minorHAnsi"/>
        </w:rPr>
        <w:t>enio</w:t>
      </w:r>
      <w:r w:rsidR="00E7385D">
        <w:rPr>
          <w:rFonts w:asciiTheme="minorHAnsi" w:hAnsiTheme="minorHAnsi" w:cstheme="minorHAnsi"/>
        </w:rPr>
        <w:t>ry</w:t>
      </w:r>
      <w:r>
        <w:rPr>
          <w:rFonts w:asciiTheme="minorHAnsi" w:hAnsiTheme="minorHAnsi" w:cstheme="minorHAnsi"/>
        </w:rPr>
        <w:t>, dospívající, hyperaktivní děti</w:t>
      </w:r>
      <w:r w:rsidR="00E7385D">
        <w:rPr>
          <w:rFonts w:asciiTheme="minorHAnsi" w:hAnsiTheme="minorHAnsi" w:cstheme="minorHAnsi"/>
        </w:rPr>
        <w:t xml:space="preserve"> nebo</w:t>
      </w:r>
      <w:r>
        <w:rPr>
          <w:rFonts w:asciiTheme="minorHAnsi" w:hAnsiTheme="minorHAnsi" w:cstheme="minorHAnsi"/>
        </w:rPr>
        <w:t xml:space="preserve"> obtížně zaměstnateln</w:t>
      </w:r>
      <w:r w:rsidR="00E7385D">
        <w:rPr>
          <w:rFonts w:asciiTheme="minorHAnsi" w:hAnsiTheme="minorHAnsi" w:cstheme="minorHAnsi"/>
        </w:rPr>
        <w:t>é</w:t>
      </w:r>
      <w:r>
        <w:rPr>
          <w:rFonts w:asciiTheme="minorHAnsi" w:hAnsiTheme="minorHAnsi" w:cstheme="minorHAnsi"/>
        </w:rPr>
        <w:t xml:space="preserve">. Nástroje – rodiny s handicapovanými – </w:t>
      </w:r>
      <w:r w:rsidR="00D241FD">
        <w:rPr>
          <w:rFonts w:asciiTheme="minorHAnsi" w:hAnsiTheme="minorHAnsi" w:cstheme="minorHAnsi"/>
        </w:rPr>
        <w:t>adaptační pobyt – hry, psychologická podpora, něco nového, nejsou izolovaní – myšlenka je, nepracovat jen s jedincem ale celou skupinou kolem něho</w:t>
      </w:r>
      <w:r>
        <w:rPr>
          <w:rFonts w:asciiTheme="minorHAnsi" w:hAnsiTheme="minorHAnsi" w:cstheme="minorHAnsi"/>
        </w:rPr>
        <w:t>. Zažijí něco jiného. Psychologické kurzy pro rodiče, jak pracovat s „problémovými“ dětmi – jejich problémy se odráží na dětech a pak i ve škole.</w:t>
      </w:r>
      <w:r w:rsidR="00D241FD">
        <w:rPr>
          <w:rFonts w:asciiTheme="minorHAnsi" w:hAnsiTheme="minorHAnsi" w:cstheme="minorHAnsi"/>
        </w:rPr>
        <w:t xml:space="preserve"> </w:t>
      </w:r>
      <w:r w:rsidR="00D241FD" w:rsidRPr="00D241FD">
        <w:rPr>
          <w:rFonts w:asciiTheme="minorHAnsi" w:hAnsiTheme="minorHAnsi" w:cstheme="minorHAnsi"/>
        </w:rPr>
        <w:t>Psychologická pomoc pro děti s problémem se sebepřijetím. Obecně ukazovat příklady, že každý i s potížemi může ve společnosti fungovat a přispívat té společnosti a ukazovat cestu</w:t>
      </w:r>
      <w:r w:rsidR="008E33DC">
        <w:rPr>
          <w:rFonts w:asciiTheme="minorHAnsi" w:hAnsiTheme="minorHAnsi" w:cstheme="minorHAnsi"/>
        </w:rPr>
        <w:t>,</w:t>
      </w:r>
      <w:r w:rsidR="00D241FD" w:rsidRPr="00D241FD">
        <w:rPr>
          <w:rFonts w:asciiTheme="minorHAnsi" w:hAnsiTheme="minorHAnsi" w:cstheme="minorHAnsi"/>
        </w:rPr>
        <w:t xml:space="preserve"> a nejen překážky a bariéry. </w:t>
      </w:r>
      <w:r>
        <w:rPr>
          <w:rFonts w:asciiTheme="minorHAnsi" w:hAnsiTheme="minorHAnsi" w:cstheme="minorHAnsi"/>
        </w:rPr>
        <w:t xml:space="preserve">Dál řešili </w:t>
      </w:r>
      <w:r w:rsidR="008E33DC">
        <w:rPr>
          <w:rFonts w:asciiTheme="minorHAnsi" w:hAnsiTheme="minorHAnsi" w:cstheme="minorHAnsi"/>
        </w:rPr>
        <w:t xml:space="preserve">např. </w:t>
      </w:r>
      <w:r>
        <w:rPr>
          <w:rFonts w:asciiTheme="minorHAnsi" w:hAnsiTheme="minorHAnsi" w:cstheme="minorHAnsi"/>
        </w:rPr>
        <w:t>investiční věci – tento program k tomu není zaměřen</w:t>
      </w:r>
      <w:r w:rsidR="00E7385D">
        <w:rPr>
          <w:rFonts w:asciiTheme="minorHAnsi" w:hAnsiTheme="minorHAnsi" w:cstheme="minorHAnsi"/>
        </w:rPr>
        <w:t>, ale je to také důležité téma.</w:t>
      </w:r>
    </w:p>
    <w:p w14:paraId="513A1BCA" w14:textId="3D48E442" w:rsidR="0022088E" w:rsidRDefault="0022088E" w:rsidP="0003263F">
      <w:pPr>
        <w:spacing w:after="0" w:line="240" w:lineRule="auto"/>
        <w:jc w:val="both"/>
        <w:rPr>
          <w:rFonts w:asciiTheme="minorHAnsi" w:hAnsiTheme="minorHAnsi" w:cstheme="minorHAnsi"/>
        </w:rPr>
      </w:pPr>
    </w:p>
    <w:p w14:paraId="271A16D6" w14:textId="506773A2" w:rsidR="008317F8" w:rsidRDefault="008317F8" w:rsidP="0003263F">
      <w:pPr>
        <w:spacing w:after="0" w:line="240" w:lineRule="auto"/>
        <w:jc w:val="both"/>
        <w:rPr>
          <w:rFonts w:asciiTheme="minorHAnsi" w:hAnsiTheme="minorHAnsi" w:cstheme="minorHAnsi"/>
        </w:rPr>
      </w:pPr>
      <w:r>
        <w:rPr>
          <w:rFonts w:asciiTheme="minorHAnsi" w:hAnsiTheme="minorHAnsi" w:cstheme="minorHAnsi"/>
        </w:rPr>
        <w:t xml:space="preserve">Zápisky další skupiny představila </w:t>
      </w:r>
      <w:r w:rsidR="0022088E">
        <w:rPr>
          <w:rFonts w:asciiTheme="minorHAnsi" w:hAnsiTheme="minorHAnsi" w:cstheme="minorHAnsi"/>
        </w:rPr>
        <w:t xml:space="preserve">Milena </w:t>
      </w:r>
      <w:proofErr w:type="spellStart"/>
      <w:r w:rsidR="0022088E">
        <w:rPr>
          <w:rFonts w:asciiTheme="minorHAnsi" w:hAnsiTheme="minorHAnsi" w:cstheme="minorHAnsi"/>
        </w:rPr>
        <w:t>Liskovská</w:t>
      </w:r>
      <w:proofErr w:type="spellEnd"/>
      <w:r w:rsidR="0022088E">
        <w:rPr>
          <w:rFonts w:asciiTheme="minorHAnsi" w:hAnsiTheme="minorHAnsi" w:cstheme="minorHAnsi"/>
        </w:rPr>
        <w:t xml:space="preserve"> Turková</w:t>
      </w:r>
      <w:r w:rsidR="008E33DC">
        <w:rPr>
          <w:rFonts w:asciiTheme="minorHAnsi" w:hAnsiTheme="minorHAnsi" w:cstheme="minorHAnsi"/>
        </w:rPr>
        <w:t xml:space="preserve"> (NONA)</w:t>
      </w:r>
      <w:r>
        <w:rPr>
          <w:rFonts w:asciiTheme="minorHAnsi" w:hAnsiTheme="minorHAnsi" w:cstheme="minorHAnsi"/>
        </w:rPr>
        <w:t>.</w:t>
      </w:r>
    </w:p>
    <w:p w14:paraId="6FF1C46E" w14:textId="77777777" w:rsidR="008317F8" w:rsidRDefault="0022088E" w:rsidP="008317F8">
      <w:pPr>
        <w:pStyle w:val="Odstavecseseznamem"/>
        <w:numPr>
          <w:ilvl w:val="0"/>
          <w:numId w:val="38"/>
        </w:numPr>
        <w:spacing w:after="0" w:line="240" w:lineRule="auto"/>
        <w:jc w:val="both"/>
        <w:rPr>
          <w:rFonts w:asciiTheme="minorHAnsi" w:hAnsiTheme="minorHAnsi" w:cstheme="minorHAnsi"/>
        </w:rPr>
      </w:pPr>
      <w:r w:rsidRPr="008317F8">
        <w:rPr>
          <w:rFonts w:asciiTheme="minorHAnsi" w:hAnsiTheme="minorHAnsi" w:cstheme="minorHAnsi"/>
        </w:rPr>
        <w:t>Matky samoživitelky</w:t>
      </w:r>
    </w:p>
    <w:p w14:paraId="71B86406" w14:textId="2E97D297" w:rsidR="008317F8" w:rsidRDefault="0022088E" w:rsidP="008317F8">
      <w:pPr>
        <w:pStyle w:val="Odstavecseseznamem"/>
        <w:numPr>
          <w:ilvl w:val="1"/>
          <w:numId w:val="38"/>
        </w:numPr>
        <w:spacing w:after="0" w:line="240" w:lineRule="auto"/>
        <w:jc w:val="both"/>
        <w:rPr>
          <w:rFonts w:asciiTheme="minorHAnsi" w:hAnsiTheme="minorHAnsi" w:cstheme="minorHAnsi"/>
        </w:rPr>
      </w:pPr>
      <w:r w:rsidRPr="008317F8">
        <w:rPr>
          <w:rFonts w:asciiTheme="minorHAnsi" w:hAnsiTheme="minorHAnsi" w:cstheme="minorHAnsi"/>
        </w:rPr>
        <w:t>nemají finance</w:t>
      </w:r>
      <w:r w:rsidR="00125CA9" w:rsidRPr="008317F8">
        <w:rPr>
          <w:rFonts w:asciiTheme="minorHAnsi" w:hAnsiTheme="minorHAnsi" w:cstheme="minorHAnsi"/>
        </w:rPr>
        <w:t>, informovanost</w:t>
      </w:r>
      <w:r w:rsidRPr="008317F8">
        <w:rPr>
          <w:rFonts w:asciiTheme="minorHAnsi" w:hAnsiTheme="minorHAnsi" w:cstheme="minorHAnsi"/>
        </w:rPr>
        <w:t xml:space="preserve">, poradenskou činnost, špatná uplatnitelnost na trhu práce. </w:t>
      </w:r>
      <w:r w:rsidR="00125CA9" w:rsidRPr="008317F8">
        <w:rPr>
          <w:rFonts w:asciiTheme="minorHAnsi" w:hAnsiTheme="minorHAnsi" w:cstheme="minorHAnsi"/>
        </w:rPr>
        <w:t>Pokud jsou děti s mentálním postižením, chybějí také služby</w:t>
      </w:r>
      <w:r w:rsidR="00D241FD">
        <w:rPr>
          <w:rFonts w:asciiTheme="minorHAnsi" w:hAnsiTheme="minorHAnsi" w:cstheme="minorHAnsi"/>
        </w:rPr>
        <w:t xml:space="preserve"> – stacionář, chráněná dílna.</w:t>
      </w:r>
    </w:p>
    <w:p w14:paraId="40025F90" w14:textId="175082EC" w:rsidR="008317F8" w:rsidRDefault="008317F8" w:rsidP="008317F8">
      <w:pPr>
        <w:pStyle w:val="Odstavecseseznamem"/>
        <w:numPr>
          <w:ilvl w:val="0"/>
          <w:numId w:val="38"/>
        </w:numPr>
        <w:spacing w:after="0" w:line="240" w:lineRule="auto"/>
        <w:jc w:val="both"/>
        <w:rPr>
          <w:rFonts w:asciiTheme="minorHAnsi" w:hAnsiTheme="minorHAnsi" w:cstheme="minorHAnsi"/>
        </w:rPr>
      </w:pPr>
      <w:r>
        <w:rPr>
          <w:rFonts w:asciiTheme="minorHAnsi" w:hAnsiTheme="minorHAnsi" w:cstheme="minorHAnsi"/>
        </w:rPr>
        <w:lastRenderedPageBreak/>
        <w:t>V této skupině byl také pan Jirman, který je zpracovatelem medu a podle něj chybí dotace v zemědělství (</w:t>
      </w:r>
      <w:r w:rsidR="00D22480">
        <w:rPr>
          <w:rFonts w:asciiTheme="minorHAnsi" w:hAnsiTheme="minorHAnsi" w:cstheme="minorHAnsi"/>
        </w:rPr>
        <w:t>na to navázané sdílené úvazky mezi chráněnými dílnami v zemědělství</w:t>
      </w:r>
      <w:r>
        <w:rPr>
          <w:rFonts w:asciiTheme="minorHAnsi" w:hAnsiTheme="minorHAnsi" w:cstheme="minorHAnsi"/>
        </w:rPr>
        <w:t>)</w:t>
      </w:r>
      <w:r w:rsidR="00125CA9" w:rsidRPr="008317F8">
        <w:rPr>
          <w:rFonts w:asciiTheme="minorHAnsi" w:hAnsiTheme="minorHAnsi" w:cstheme="minorHAnsi"/>
        </w:rPr>
        <w:t xml:space="preserve">. </w:t>
      </w:r>
    </w:p>
    <w:p w14:paraId="11956ACD" w14:textId="77777777" w:rsidR="008317F8" w:rsidRDefault="00125CA9" w:rsidP="008317F8">
      <w:pPr>
        <w:pStyle w:val="Odstavecseseznamem"/>
        <w:numPr>
          <w:ilvl w:val="0"/>
          <w:numId w:val="38"/>
        </w:numPr>
        <w:spacing w:after="0" w:line="240" w:lineRule="auto"/>
        <w:jc w:val="both"/>
        <w:rPr>
          <w:rFonts w:asciiTheme="minorHAnsi" w:hAnsiTheme="minorHAnsi" w:cstheme="minorHAnsi"/>
        </w:rPr>
      </w:pPr>
      <w:r w:rsidRPr="008317F8">
        <w:rPr>
          <w:rFonts w:asciiTheme="minorHAnsi" w:hAnsiTheme="minorHAnsi" w:cstheme="minorHAnsi"/>
        </w:rPr>
        <w:t xml:space="preserve">Sociálně slabí – sociální byty chybí </w:t>
      </w:r>
    </w:p>
    <w:p w14:paraId="2187BCA3" w14:textId="77777777" w:rsidR="008317F8" w:rsidRDefault="00125CA9" w:rsidP="008317F8">
      <w:pPr>
        <w:pStyle w:val="Odstavecseseznamem"/>
        <w:numPr>
          <w:ilvl w:val="0"/>
          <w:numId w:val="38"/>
        </w:numPr>
        <w:spacing w:after="0" w:line="240" w:lineRule="auto"/>
        <w:jc w:val="both"/>
        <w:rPr>
          <w:rFonts w:asciiTheme="minorHAnsi" w:hAnsiTheme="minorHAnsi" w:cstheme="minorHAnsi"/>
        </w:rPr>
      </w:pPr>
      <w:r w:rsidRPr="008317F8">
        <w:rPr>
          <w:rFonts w:asciiTheme="minorHAnsi" w:hAnsiTheme="minorHAnsi" w:cstheme="minorHAnsi"/>
        </w:rPr>
        <w:t xml:space="preserve">Lékařská služba taky chybí – obvoďáci, zubaři atd. </w:t>
      </w:r>
    </w:p>
    <w:p w14:paraId="4C519F77" w14:textId="77777777" w:rsidR="008317F8" w:rsidRDefault="00125CA9" w:rsidP="008317F8">
      <w:pPr>
        <w:pStyle w:val="Odstavecseseznamem"/>
        <w:numPr>
          <w:ilvl w:val="0"/>
          <w:numId w:val="38"/>
        </w:numPr>
        <w:spacing w:after="0" w:line="240" w:lineRule="auto"/>
        <w:jc w:val="both"/>
        <w:rPr>
          <w:rFonts w:asciiTheme="minorHAnsi" w:hAnsiTheme="minorHAnsi" w:cstheme="minorHAnsi"/>
        </w:rPr>
      </w:pPr>
      <w:r w:rsidRPr="008317F8">
        <w:rPr>
          <w:rFonts w:asciiTheme="minorHAnsi" w:hAnsiTheme="minorHAnsi" w:cstheme="minorHAnsi"/>
        </w:rPr>
        <w:t xml:space="preserve">Příčiny – špatná bezbariérovost; zkrácené pracovní úvazky nebo práce pro lidi bez praxe. </w:t>
      </w:r>
    </w:p>
    <w:p w14:paraId="4439D22A" w14:textId="77777777" w:rsidR="008317F8" w:rsidRDefault="00125CA9" w:rsidP="008317F8">
      <w:pPr>
        <w:pStyle w:val="Odstavecseseznamem"/>
        <w:numPr>
          <w:ilvl w:val="0"/>
          <w:numId w:val="38"/>
        </w:numPr>
        <w:spacing w:after="0" w:line="240" w:lineRule="auto"/>
        <w:jc w:val="both"/>
        <w:rPr>
          <w:rFonts w:asciiTheme="minorHAnsi" w:hAnsiTheme="minorHAnsi" w:cstheme="minorHAnsi"/>
        </w:rPr>
      </w:pPr>
      <w:r w:rsidRPr="008317F8">
        <w:rPr>
          <w:rFonts w:asciiTheme="minorHAnsi" w:hAnsiTheme="minorHAnsi" w:cstheme="minorHAnsi"/>
        </w:rPr>
        <w:t xml:space="preserve">Posílit rodiny se znevýhodněným dítětem – lepší informovanost </w:t>
      </w:r>
    </w:p>
    <w:p w14:paraId="45049630" w14:textId="1F855A56" w:rsidR="008317F8" w:rsidRDefault="00125CA9" w:rsidP="008317F8">
      <w:pPr>
        <w:pStyle w:val="Odstavecseseznamem"/>
        <w:numPr>
          <w:ilvl w:val="0"/>
          <w:numId w:val="38"/>
        </w:numPr>
        <w:spacing w:after="0" w:line="240" w:lineRule="auto"/>
        <w:jc w:val="both"/>
        <w:rPr>
          <w:rFonts w:asciiTheme="minorHAnsi" w:hAnsiTheme="minorHAnsi" w:cstheme="minorHAnsi"/>
        </w:rPr>
      </w:pPr>
      <w:r w:rsidRPr="008317F8">
        <w:rPr>
          <w:rFonts w:asciiTheme="minorHAnsi" w:hAnsiTheme="minorHAnsi" w:cstheme="minorHAnsi"/>
        </w:rPr>
        <w:t>Ne</w:t>
      </w:r>
      <w:r w:rsidR="008317F8">
        <w:rPr>
          <w:rFonts w:asciiTheme="minorHAnsi" w:hAnsiTheme="minorHAnsi" w:cstheme="minorHAnsi"/>
        </w:rPr>
        <w:t>do</w:t>
      </w:r>
      <w:r w:rsidRPr="008317F8">
        <w:rPr>
          <w:rFonts w:asciiTheme="minorHAnsi" w:hAnsiTheme="minorHAnsi" w:cstheme="minorHAnsi"/>
        </w:rPr>
        <w:t xml:space="preserve">statečná podpora pro dobrovolníky </w:t>
      </w:r>
    </w:p>
    <w:p w14:paraId="79B4DB70" w14:textId="77777777" w:rsidR="008317F8" w:rsidRDefault="00125CA9" w:rsidP="008317F8">
      <w:pPr>
        <w:pStyle w:val="Odstavecseseznamem"/>
        <w:numPr>
          <w:ilvl w:val="0"/>
          <w:numId w:val="38"/>
        </w:numPr>
        <w:spacing w:after="0" w:line="240" w:lineRule="auto"/>
        <w:jc w:val="both"/>
        <w:rPr>
          <w:rFonts w:asciiTheme="minorHAnsi" w:hAnsiTheme="minorHAnsi" w:cstheme="minorHAnsi"/>
        </w:rPr>
      </w:pPr>
      <w:r w:rsidRPr="008317F8">
        <w:rPr>
          <w:rFonts w:asciiTheme="minorHAnsi" w:hAnsiTheme="minorHAnsi" w:cstheme="minorHAnsi"/>
        </w:rPr>
        <w:t xml:space="preserve">Sociální školení pro periferní oblasti </w:t>
      </w:r>
    </w:p>
    <w:p w14:paraId="1B10F32C" w14:textId="7CC7FE62" w:rsidR="008317F8" w:rsidRDefault="008317F8" w:rsidP="008317F8">
      <w:pPr>
        <w:pStyle w:val="Odstavecseseznamem"/>
        <w:numPr>
          <w:ilvl w:val="0"/>
          <w:numId w:val="38"/>
        </w:numPr>
        <w:spacing w:after="0" w:line="240" w:lineRule="auto"/>
        <w:jc w:val="both"/>
        <w:rPr>
          <w:rFonts w:asciiTheme="minorHAnsi" w:hAnsiTheme="minorHAnsi" w:cstheme="minorHAnsi"/>
        </w:rPr>
      </w:pPr>
      <w:r>
        <w:rPr>
          <w:rFonts w:asciiTheme="minorHAnsi" w:hAnsiTheme="minorHAnsi" w:cstheme="minorHAnsi"/>
        </w:rPr>
        <w:t xml:space="preserve">Poté přišel návrh, aby </w:t>
      </w:r>
      <w:proofErr w:type="spellStart"/>
      <w:r w:rsidR="00125CA9" w:rsidRPr="008317F8">
        <w:rPr>
          <w:rFonts w:asciiTheme="minorHAnsi" w:hAnsiTheme="minorHAnsi" w:cstheme="minorHAnsi"/>
        </w:rPr>
        <w:t>MASka</w:t>
      </w:r>
      <w:proofErr w:type="spellEnd"/>
      <w:r>
        <w:rPr>
          <w:rFonts w:asciiTheme="minorHAnsi" w:hAnsiTheme="minorHAnsi" w:cstheme="minorHAnsi"/>
        </w:rPr>
        <w:t xml:space="preserve"> měla</w:t>
      </w:r>
      <w:r w:rsidR="00125CA9" w:rsidRPr="008317F8">
        <w:rPr>
          <w:rFonts w:asciiTheme="minorHAnsi" w:hAnsiTheme="minorHAnsi" w:cstheme="minorHAnsi"/>
        </w:rPr>
        <w:t xml:space="preserve"> dobrovolnický program,</w:t>
      </w:r>
      <w:r>
        <w:rPr>
          <w:rFonts w:asciiTheme="minorHAnsi" w:hAnsiTheme="minorHAnsi" w:cstheme="minorHAnsi"/>
        </w:rPr>
        <w:t xml:space="preserve"> kde bude</w:t>
      </w:r>
      <w:r w:rsidR="00125CA9" w:rsidRPr="008317F8">
        <w:rPr>
          <w:rFonts w:asciiTheme="minorHAnsi" w:hAnsiTheme="minorHAnsi" w:cstheme="minorHAnsi"/>
        </w:rPr>
        <w:t xml:space="preserve"> koor</w:t>
      </w:r>
      <w:r>
        <w:rPr>
          <w:rFonts w:asciiTheme="minorHAnsi" w:hAnsiTheme="minorHAnsi" w:cstheme="minorHAnsi"/>
        </w:rPr>
        <w:t>dinovat</w:t>
      </w:r>
      <w:r w:rsidR="00125CA9" w:rsidRPr="008317F8">
        <w:rPr>
          <w:rFonts w:asciiTheme="minorHAnsi" w:hAnsiTheme="minorHAnsi" w:cstheme="minorHAnsi"/>
        </w:rPr>
        <w:t xml:space="preserve"> dobrovolník</w:t>
      </w:r>
      <w:r>
        <w:rPr>
          <w:rFonts w:asciiTheme="minorHAnsi" w:hAnsiTheme="minorHAnsi" w:cstheme="minorHAnsi"/>
        </w:rPr>
        <w:t>y</w:t>
      </w:r>
      <w:r w:rsidR="00125CA9" w:rsidRPr="008317F8">
        <w:rPr>
          <w:rFonts w:asciiTheme="minorHAnsi" w:hAnsiTheme="minorHAnsi" w:cstheme="minorHAnsi"/>
        </w:rPr>
        <w:t xml:space="preserve">, školení </w:t>
      </w:r>
      <w:r>
        <w:rPr>
          <w:rFonts w:asciiTheme="minorHAnsi" w:hAnsiTheme="minorHAnsi" w:cstheme="minorHAnsi"/>
        </w:rPr>
        <w:t xml:space="preserve">pro ně by probíhala například </w:t>
      </w:r>
      <w:r w:rsidR="00125CA9" w:rsidRPr="008317F8">
        <w:rPr>
          <w:rFonts w:asciiTheme="minorHAnsi" w:hAnsiTheme="minorHAnsi" w:cstheme="minorHAnsi"/>
        </w:rPr>
        <w:t xml:space="preserve">pod záštitou knihovny </w:t>
      </w:r>
      <w:r>
        <w:rPr>
          <w:rFonts w:asciiTheme="minorHAnsi" w:hAnsiTheme="minorHAnsi" w:cstheme="minorHAnsi"/>
        </w:rPr>
        <w:t>N</w:t>
      </w:r>
      <w:r w:rsidR="00125CA9" w:rsidRPr="008317F8">
        <w:rPr>
          <w:rFonts w:asciiTheme="minorHAnsi" w:hAnsiTheme="minorHAnsi" w:cstheme="minorHAnsi"/>
        </w:rPr>
        <w:t xml:space="preserve">áchod. </w:t>
      </w:r>
      <w:r w:rsidR="008E33DC">
        <w:rPr>
          <w:rFonts w:asciiTheme="minorHAnsi" w:hAnsiTheme="minorHAnsi" w:cstheme="minorHAnsi"/>
        </w:rPr>
        <w:t xml:space="preserve">Dobrovolníky by </w:t>
      </w:r>
      <w:proofErr w:type="spellStart"/>
      <w:r w:rsidR="008E33DC">
        <w:rPr>
          <w:rFonts w:asciiTheme="minorHAnsi" w:hAnsiTheme="minorHAnsi" w:cstheme="minorHAnsi"/>
        </w:rPr>
        <w:t>MASka</w:t>
      </w:r>
      <w:proofErr w:type="spellEnd"/>
      <w:r w:rsidR="008E33DC">
        <w:rPr>
          <w:rFonts w:asciiTheme="minorHAnsi" w:hAnsiTheme="minorHAnsi" w:cstheme="minorHAnsi"/>
        </w:rPr>
        <w:t xml:space="preserve"> nabízela k využití různým službám</w:t>
      </w:r>
      <w:r w:rsidR="00125CA9" w:rsidRPr="008317F8">
        <w:rPr>
          <w:rFonts w:asciiTheme="minorHAnsi" w:hAnsiTheme="minorHAnsi" w:cstheme="minorHAnsi"/>
        </w:rPr>
        <w:t xml:space="preserve">. </w:t>
      </w:r>
    </w:p>
    <w:p w14:paraId="028963CF" w14:textId="346A8795" w:rsidR="008317F8" w:rsidRDefault="00125CA9" w:rsidP="008317F8">
      <w:pPr>
        <w:pStyle w:val="Odstavecseseznamem"/>
        <w:numPr>
          <w:ilvl w:val="1"/>
          <w:numId w:val="38"/>
        </w:numPr>
        <w:spacing w:after="0" w:line="240" w:lineRule="auto"/>
        <w:jc w:val="both"/>
        <w:rPr>
          <w:rFonts w:asciiTheme="minorHAnsi" w:hAnsiTheme="minorHAnsi" w:cstheme="minorHAnsi"/>
        </w:rPr>
      </w:pPr>
      <w:r w:rsidRPr="008317F8">
        <w:rPr>
          <w:rFonts w:asciiTheme="minorHAnsi" w:hAnsiTheme="minorHAnsi" w:cstheme="minorHAnsi"/>
        </w:rPr>
        <w:t xml:space="preserve">Aktivity – </w:t>
      </w:r>
      <w:proofErr w:type="spellStart"/>
      <w:r w:rsidR="00D22480" w:rsidRPr="00D22480">
        <w:rPr>
          <w:rFonts w:asciiTheme="minorHAnsi" w:hAnsiTheme="minorHAnsi" w:cstheme="minorHAnsi"/>
        </w:rPr>
        <w:t>homesharing</w:t>
      </w:r>
      <w:proofErr w:type="spellEnd"/>
      <w:r w:rsidR="00D22480" w:rsidRPr="00D22480">
        <w:rPr>
          <w:rFonts w:asciiTheme="minorHAnsi" w:hAnsiTheme="minorHAnsi" w:cstheme="minorHAnsi"/>
        </w:rPr>
        <w:t>, hlídání mezi rodinami, denní stacionář pro staré lidi, program sdílený obcemi – senior taxi a sdílený sociální pracovník pro staré lidi (jít s nimi na úřad atd, pomoc najít práci) – tato pomoc by měla fungovat i pro rodiny s dětmi ZTP.</w:t>
      </w:r>
    </w:p>
    <w:p w14:paraId="19CCF9EB" w14:textId="77777777" w:rsidR="008317F8" w:rsidRDefault="008317F8" w:rsidP="008317F8">
      <w:pPr>
        <w:spacing w:after="0" w:line="240" w:lineRule="auto"/>
        <w:jc w:val="both"/>
        <w:rPr>
          <w:rFonts w:asciiTheme="minorHAnsi" w:hAnsiTheme="minorHAnsi" w:cstheme="minorHAnsi"/>
        </w:rPr>
      </w:pPr>
    </w:p>
    <w:p w14:paraId="08CF7CFD" w14:textId="15852C56" w:rsidR="00125CA9" w:rsidRPr="008317F8" w:rsidRDefault="00125CA9" w:rsidP="008317F8">
      <w:pPr>
        <w:spacing w:after="0" w:line="240" w:lineRule="auto"/>
        <w:jc w:val="both"/>
        <w:rPr>
          <w:rFonts w:asciiTheme="minorHAnsi" w:hAnsiTheme="minorHAnsi" w:cstheme="minorHAnsi"/>
        </w:rPr>
      </w:pPr>
      <w:r w:rsidRPr="008317F8">
        <w:rPr>
          <w:rFonts w:asciiTheme="minorHAnsi" w:hAnsiTheme="minorHAnsi" w:cstheme="minorHAnsi"/>
        </w:rPr>
        <w:t xml:space="preserve">Marek </w:t>
      </w:r>
      <w:proofErr w:type="spellStart"/>
      <w:r w:rsidRPr="008317F8">
        <w:rPr>
          <w:rFonts w:asciiTheme="minorHAnsi" w:hAnsiTheme="minorHAnsi" w:cstheme="minorHAnsi"/>
        </w:rPr>
        <w:t>Špelda</w:t>
      </w:r>
      <w:proofErr w:type="spellEnd"/>
      <w:r w:rsidRPr="008317F8">
        <w:rPr>
          <w:rFonts w:asciiTheme="minorHAnsi" w:hAnsiTheme="minorHAnsi" w:cstheme="minorHAnsi"/>
        </w:rPr>
        <w:t xml:space="preserve"> okomentoval, že v Náchodě byla organizace sdružující dobrovolníky, ale skončila pro malý zájem. V charitě nějací jsou, ale je jich málo.</w:t>
      </w:r>
      <w:r w:rsidR="008317F8">
        <w:rPr>
          <w:rFonts w:asciiTheme="minorHAnsi" w:hAnsiTheme="minorHAnsi" w:cstheme="minorHAnsi"/>
        </w:rPr>
        <w:t xml:space="preserve"> Paní</w:t>
      </w:r>
      <w:r w:rsidRPr="008317F8">
        <w:rPr>
          <w:rFonts w:asciiTheme="minorHAnsi" w:hAnsiTheme="minorHAnsi" w:cstheme="minorHAnsi"/>
        </w:rPr>
        <w:t xml:space="preserve"> </w:t>
      </w:r>
      <w:proofErr w:type="spellStart"/>
      <w:r w:rsidRPr="008317F8">
        <w:rPr>
          <w:rFonts w:asciiTheme="minorHAnsi" w:hAnsiTheme="minorHAnsi" w:cstheme="minorHAnsi"/>
        </w:rPr>
        <w:t>Liskovská</w:t>
      </w:r>
      <w:proofErr w:type="spellEnd"/>
      <w:r w:rsidRPr="008317F8">
        <w:rPr>
          <w:rFonts w:asciiTheme="minorHAnsi" w:hAnsiTheme="minorHAnsi" w:cstheme="minorHAnsi"/>
        </w:rPr>
        <w:t xml:space="preserve"> říká, že k nim chodí lidé, co chtějí </w:t>
      </w:r>
      <w:proofErr w:type="spellStart"/>
      <w:r w:rsidRPr="008317F8">
        <w:rPr>
          <w:rFonts w:asciiTheme="minorHAnsi" w:hAnsiTheme="minorHAnsi" w:cstheme="minorHAnsi"/>
        </w:rPr>
        <w:t>dobrovolničit</w:t>
      </w:r>
      <w:proofErr w:type="spellEnd"/>
      <w:r w:rsidRPr="008317F8">
        <w:rPr>
          <w:rFonts w:asciiTheme="minorHAnsi" w:hAnsiTheme="minorHAnsi" w:cstheme="minorHAnsi"/>
        </w:rPr>
        <w:t xml:space="preserve">, ale k nim se nehodí. Možná by je </w:t>
      </w:r>
      <w:proofErr w:type="spellStart"/>
      <w:r w:rsidRPr="008317F8">
        <w:rPr>
          <w:rFonts w:asciiTheme="minorHAnsi" w:hAnsiTheme="minorHAnsi" w:cstheme="minorHAnsi"/>
        </w:rPr>
        <w:t>MASka</w:t>
      </w:r>
      <w:proofErr w:type="spellEnd"/>
      <w:r w:rsidRPr="008317F8">
        <w:rPr>
          <w:rFonts w:asciiTheme="minorHAnsi" w:hAnsiTheme="minorHAnsi" w:cstheme="minorHAnsi"/>
        </w:rPr>
        <w:t xml:space="preserve"> mohla nasměrovat k službám, kde dobrovolníci jsou potřeba. Možná zapojit i školy a zlepšit informovanost (</w:t>
      </w:r>
      <w:r w:rsidR="008E33DC">
        <w:rPr>
          <w:rFonts w:asciiTheme="minorHAnsi" w:hAnsiTheme="minorHAnsi" w:cstheme="minorHAnsi"/>
        </w:rPr>
        <w:t xml:space="preserve">Lucie </w:t>
      </w:r>
      <w:r w:rsidRPr="008317F8">
        <w:rPr>
          <w:rFonts w:asciiTheme="minorHAnsi" w:hAnsiTheme="minorHAnsi" w:cstheme="minorHAnsi"/>
        </w:rPr>
        <w:t>Kudrnáčová), aby měli například praxi ve škole.</w:t>
      </w:r>
      <w:r w:rsidR="008317F8">
        <w:rPr>
          <w:rFonts w:asciiTheme="minorHAnsi" w:hAnsiTheme="minorHAnsi" w:cstheme="minorHAnsi"/>
        </w:rPr>
        <w:t xml:space="preserve"> </w:t>
      </w:r>
      <w:r w:rsidR="00D22480">
        <w:rPr>
          <w:rFonts w:asciiTheme="minorHAnsi" w:hAnsiTheme="minorHAnsi" w:cstheme="minorHAnsi"/>
        </w:rPr>
        <w:t xml:space="preserve">Nápad pro studenty z Evangelické akademie, v rámci praxe jít dělat dobrovolníky. HLAVNÍM PROBLÉMEM JE SÍŤOVÁNÍ TĚCH DOBROVOLNÍKŮ!! </w:t>
      </w:r>
      <w:r w:rsidR="008317F8">
        <w:rPr>
          <w:rFonts w:asciiTheme="minorHAnsi" w:hAnsiTheme="minorHAnsi" w:cstheme="minorHAnsi"/>
        </w:rPr>
        <w:t xml:space="preserve">Paní </w:t>
      </w:r>
      <w:proofErr w:type="spellStart"/>
      <w:r w:rsidR="008317F8">
        <w:rPr>
          <w:rFonts w:asciiTheme="minorHAnsi" w:hAnsiTheme="minorHAnsi" w:cstheme="minorHAnsi"/>
        </w:rPr>
        <w:t>Šmejdová</w:t>
      </w:r>
      <w:proofErr w:type="spellEnd"/>
      <w:r w:rsidR="008317F8">
        <w:rPr>
          <w:rFonts w:asciiTheme="minorHAnsi" w:hAnsiTheme="minorHAnsi" w:cstheme="minorHAnsi"/>
        </w:rPr>
        <w:t xml:space="preserve"> z ÚP zmínila, že</w:t>
      </w:r>
      <w:r w:rsidRPr="008317F8">
        <w:rPr>
          <w:rFonts w:asciiTheme="minorHAnsi" w:hAnsiTheme="minorHAnsi" w:cstheme="minorHAnsi"/>
        </w:rPr>
        <w:t xml:space="preserve"> </w:t>
      </w:r>
      <w:r w:rsidR="008317F8">
        <w:rPr>
          <w:rFonts w:asciiTheme="minorHAnsi" w:hAnsiTheme="minorHAnsi" w:cstheme="minorHAnsi"/>
        </w:rPr>
        <w:t>d</w:t>
      </w:r>
      <w:r w:rsidRPr="008317F8">
        <w:rPr>
          <w:rFonts w:asciiTheme="minorHAnsi" w:hAnsiTheme="minorHAnsi" w:cstheme="minorHAnsi"/>
        </w:rPr>
        <w:t xml:space="preserve">obrovolnictví se započítává do důchodu. </w:t>
      </w:r>
      <w:r w:rsidR="008317F8">
        <w:rPr>
          <w:rFonts w:asciiTheme="minorHAnsi" w:hAnsiTheme="minorHAnsi" w:cstheme="minorHAnsi"/>
        </w:rPr>
        <w:t xml:space="preserve">Pan </w:t>
      </w:r>
      <w:r w:rsidRPr="008317F8">
        <w:rPr>
          <w:rFonts w:asciiTheme="minorHAnsi" w:hAnsiTheme="minorHAnsi" w:cstheme="minorHAnsi"/>
        </w:rPr>
        <w:t xml:space="preserve">Kudrnáč </w:t>
      </w:r>
      <w:r w:rsidR="008317F8">
        <w:rPr>
          <w:rFonts w:asciiTheme="minorHAnsi" w:hAnsiTheme="minorHAnsi" w:cstheme="minorHAnsi"/>
        </w:rPr>
        <w:t>namítnul, že</w:t>
      </w:r>
      <w:r w:rsidRPr="008317F8">
        <w:rPr>
          <w:rFonts w:asciiTheme="minorHAnsi" w:hAnsiTheme="minorHAnsi" w:cstheme="minorHAnsi"/>
        </w:rPr>
        <w:t xml:space="preserve"> dobrovolnictví taky něco stojí – cestu, jídlo atd. Servis, který zadarmo není, může poskytovat MAS. </w:t>
      </w:r>
      <w:r w:rsidR="008317F8">
        <w:rPr>
          <w:rFonts w:asciiTheme="minorHAnsi" w:hAnsiTheme="minorHAnsi" w:cstheme="minorHAnsi"/>
        </w:rPr>
        <w:t xml:space="preserve">Paní </w:t>
      </w:r>
      <w:r w:rsidRPr="008317F8">
        <w:rPr>
          <w:rFonts w:asciiTheme="minorHAnsi" w:hAnsiTheme="minorHAnsi" w:cstheme="minorHAnsi"/>
        </w:rPr>
        <w:t>Landová – dobrovolní</w:t>
      </w:r>
      <w:r w:rsidR="008317F8">
        <w:rPr>
          <w:rFonts w:asciiTheme="minorHAnsi" w:hAnsiTheme="minorHAnsi" w:cstheme="minorHAnsi"/>
        </w:rPr>
        <w:t>ky</w:t>
      </w:r>
      <w:r w:rsidRPr="008317F8">
        <w:rPr>
          <w:rFonts w:asciiTheme="minorHAnsi" w:hAnsiTheme="minorHAnsi" w:cstheme="minorHAnsi"/>
        </w:rPr>
        <w:t xml:space="preserve"> je potřeba podpořit nejen z řad studentů, ale i další, kteří by se rádi zapojili, protože nemají třeba práci nebo podobně. Je potřeba je ocenit alespoň morálně. Malé obce ale studentů moc nemají, není pro ně služba v Náchodě úplně dostupná. </w:t>
      </w:r>
      <w:r w:rsidR="008317F8">
        <w:rPr>
          <w:rFonts w:asciiTheme="minorHAnsi" w:hAnsiTheme="minorHAnsi" w:cstheme="minorHAnsi"/>
        </w:rPr>
        <w:t xml:space="preserve">Paní </w:t>
      </w:r>
      <w:r w:rsidRPr="008317F8">
        <w:rPr>
          <w:rFonts w:asciiTheme="minorHAnsi" w:hAnsiTheme="minorHAnsi" w:cstheme="minorHAnsi"/>
        </w:rPr>
        <w:t xml:space="preserve">Večeřová </w:t>
      </w:r>
      <w:r w:rsidR="008317F8">
        <w:rPr>
          <w:rFonts w:asciiTheme="minorHAnsi" w:hAnsiTheme="minorHAnsi" w:cstheme="minorHAnsi"/>
        </w:rPr>
        <w:t>zmínila, že</w:t>
      </w:r>
      <w:r w:rsidRPr="008317F8">
        <w:rPr>
          <w:rFonts w:asciiTheme="minorHAnsi" w:hAnsiTheme="minorHAnsi" w:cstheme="minorHAnsi"/>
        </w:rPr>
        <w:t xml:space="preserve"> dobrovolnictví není jen práce se seniory, ale i s dětmi, kdy třeba rodiče nejsou schopní se s nimi učit nebo si se seniory jen popovídat.</w:t>
      </w:r>
      <w:r w:rsidR="008317F8">
        <w:rPr>
          <w:rFonts w:asciiTheme="minorHAnsi" w:hAnsiTheme="minorHAnsi" w:cstheme="minorHAnsi"/>
        </w:rPr>
        <w:t xml:space="preserve"> Pan</w:t>
      </w:r>
      <w:r w:rsidRPr="008317F8">
        <w:rPr>
          <w:rFonts w:asciiTheme="minorHAnsi" w:hAnsiTheme="minorHAnsi" w:cstheme="minorHAnsi"/>
        </w:rPr>
        <w:t xml:space="preserve"> </w:t>
      </w:r>
      <w:proofErr w:type="spellStart"/>
      <w:r w:rsidRPr="008317F8">
        <w:rPr>
          <w:rFonts w:asciiTheme="minorHAnsi" w:hAnsiTheme="minorHAnsi" w:cstheme="minorHAnsi"/>
        </w:rPr>
        <w:t>Špelda</w:t>
      </w:r>
      <w:proofErr w:type="spellEnd"/>
      <w:r w:rsidR="008317F8">
        <w:rPr>
          <w:rFonts w:asciiTheme="minorHAnsi" w:hAnsiTheme="minorHAnsi" w:cstheme="minorHAnsi"/>
        </w:rPr>
        <w:t xml:space="preserve"> zmínil</w:t>
      </w:r>
      <w:r w:rsidR="008E33DC">
        <w:rPr>
          <w:rFonts w:asciiTheme="minorHAnsi" w:hAnsiTheme="minorHAnsi" w:cstheme="minorHAnsi"/>
        </w:rPr>
        <w:t>, že</w:t>
      </w:r>
      <w:r w:rsidRPr="008317F8">
        <w:rPr>
          <w:rFonts w:asciiTheme="minorHAnsi" w:hAnsiTheme="minorHAnsi" w:cstheme="minorHAnsi"/>
        </w:rPr>
        <w:t xml:space="preserve"> v době covidu </w:t>
      </w:r>
      <w:r w:rsidR="008E33DC" w:rsidRPr="008317F8">
        <w:rPr>
          <w:rFonts w:asciiTheme="minorHAnsi" w:hAnsiTheme="minorHAnsi" w:cstheme="minorHAnsi"/>
        </w:rPr>
        <w:t xml:space="preserve">byl </w:t>
      </w:r>
      <w:r w:rsidRPr="008317F8">
        <w:rPr>
          <w:rFonts w:asciiTheme="minorHAnsi" w:hAnsiTheme="minorHAnsi" w:cstheme="minorHAnsi"/>
        </w:rPr>
        <w:t xml:space="preserve">zájem </w:t>
      </w:r>
      <w:r w:rsidR="00AD7838" w:rsidRPr="008317F8">
        <w:rPr>
          <w:rFonts w:asciiTheme="minorHAnsi" w:hAnsiTheme="minorHAnsi" w:cstheme="minorHAnsi"/>
        </w:rPr>
        <w:t xml:space="preserve">o </w:t>
      </w:r>
      <w:proofErr w:type="spellStart"/>
      <w:r w:rsidR="00AD7838" w:rsidRPr="008317F8">
        <w:rPr>
          <w:rFonts w:asciiTheme="minorHAnsi" w:hAnsiTheme="minorHAnsi" w:cstheme="minorHAnsi"/>
        </w:rPr>
        <w:t>dobrovolničení</w:t>
      </w:r>
      <w:proofErr w:type="spellEnd"/>
      <w:r w:rsidR="008E33DC" w:rsidRPr="008E33DC">
        <w:rPr>
          <w:rFonts w:asciiTheme="minorHAnsi" w:hAnsiTheme="minorHAnsi" w:cstheme="minorHAnsi"/>
        </w:rPr>
        <w:t xml:space="preserve"> </w:t>
      </w:r>
      <w:r w:rsidR="008E33DC" w:rsidRPr="008317F8">
        <w:rPr>
          <w:rFonts w:asciiTheme="minorHAnsi" w:hAnsiTheme="minorHAnsi" w:cstheme="minorHAnsi"/>
        </w:rPr>
        <w:t>obrovský</w:t>
      </w:r>
      <w:r w:rsidR="00AD7838" w:rsidRPr="008317F8">
        <w:rPr>
          <w:rFonts w:asciiTheme="minorHAnsi" w:hAnsiTheme="minorHAnsi" w:cstheme="minorHAnsi"/>
        </w:rPr>
        <w:t xml:space="preserve">. Pavel Pinkava </w:t>
      </w:r>
      <w:r w:rsidR="008317F8">
        <w:rPr>
          <w:rFonts w:asciiTheme="minorHAnsi" w:hAnsiTheme="minorHAnsi" w:cstheme="minorHAnsi"/>
        </w:rPr>
        <w:t>pak dodal, že</w:t>
      </w:r>
      <w:r w:rsidR="00AD7838" w:rsidRPr="008317F8">
        <w:rPr>
          <w:rFonts w:asciiTheme="minorHAnsi" w:hAnsiTheme="minorHAnsi" w:cstheme="minorHAnsi"/>
        </w:rPr>
        <w:t xml:space="preserve"> i senioři mohou být dobrovolníci, protože mají čas – péče o děti, doučování. Zákon o dobrovoln</w:t>
      </w:r>
      <w:r w:rsidR="008317F8">
        <w:rPr>
          <w:rFonts w:asciiTheme="minorHAnsi" w:hAnsiTheme="minorHAnsi" w:cstheme="minorHAnsi"/>
        </w:rPr>
        <w:t>ické</w:t>
      </w:r>
      <w:r w:rsidR="00AD7838" w:rsidRPr="008317F8">
        <w:rPr>
          <w:rFonts w:asciiTheme="minorHAnsi" w:hAnsiTheme="minorHAnsi" w:cstheme="minorHAnsi"/>
        </w:rPr>
        <w:t xml:space="preserve"> službě může pomoci. Zdůrazňuje, že i dobrovolníci mohou dostávat kapesné.</w:t>
      </w:r>
    </w:p>
    <w:p w14:paraId="5C9DD4AD" w14:textId="2DF4D5A1" w:rsidR="00AD7838" w:rsidRDefault="00AD7838" w:rsidP="0003263F">
      <w:pPr>
        <w:spacing w:after="0" w:line="240" w:lineRule="auto"/>
        <w:jc w:val="both"/>
        <w:rPr>
          <w:rFonts w:asciiTheme="minorHAnsi" w:hAnsiTheme="minorHAnsi" w:cstheme="minorHAnsi"/>
        </w:rPr>
      </w:pPr>
    </w:p>
    <w:p w14:paraId="24B440BB" w14:textId="3CF55CF4" w:rsidR="00AD7838" w:rsidRDefault="00AD7838" w:rsidP="0003263F">
      <w:pPr>
        <w:spacing w:after="0" w:line="240" w:lineRule="auto"/>
        <w:jc w:val="both"/>
        <w:rPr>
          <w:rFonts w:asciiTheme="minorHAnsi" w:hAnsiTheme="minorHAnsi" w:cstheme="minorHAnsi"/>
        </w:rPr>
      </w:pPr>
      <w:r>
        <w:rPr>
          <w:rFonts w:asciiTheme="minorHAnsi" w:hAnsiTheme="minorHAnsi" w:cstheme="minorHAnsi"/>
        </w:rPr>
        <w:t>Další skupin</w:t>
      </w:r>
      <w:r w:rsidR="00401C40">
        <w:rPr>
          <w:rFonts w:asciiTheme="minorHAnsi" w:hAnsiTheme="minorHAnsi" w:cstheme="minorHAnsi"/>
        </w:rPr>
        <w:t xml:space="preserve">u představila paní </w:t>
      </w:r>
      <w:r>
        <w:rPr>
          <w:rFonts w:asciiTheme="minorHAnsi" w:hAnsiTheme="minorHAnsi" w:cstheme="minorHAnsi"/>
        </w:rPr>
        <w:t>Landová</w:t>
      </w:r>
      <w:r w:rsidR="00401C40">
        <w:rPr>
          <w:rFonts w:asciiTheme="minorHAnsi" w:hAnsiTheme="minorHAnsi" w:cstheme="minorHAnsi"/>
        </w:rPr>
        <w:t>, která považovala za důležitou CS</w:t>
      </w:r>
      <w:r>
        <w:rPr>
          <w:rFonts w:asciiTheme="minorHAnsi" w:hAnsiTheme="minorHAnsi" w:cstheme="minorHAnsi"/>
        </w:rPr>
        <w:t xml:space="preserve"> osoby ohrožené ztrátou bydlení nebo bez přístřeší. Bydlení je naprostý základ a bez toho se těžko dělá vše další. Navazují na to další patologické jevy. Všechny obce by měly myslet na to, že je potřeba budovat sociální nebo dostupné nebo prostupné bydlení. MAS může pomoci s podporou lidem v prostupném bydlení. </w:t>
      </w:r>
      <w:r w:rsidR="00401C40">
        <w:rPr>
          <w:rFonts w:asciiTheme="minorHAnsi" w:hAnsiTheme="minorHAnsi" w:cstheme="minorHAnsi"/>
        </w:rPr>
        <w:t xml:space="preserve"> Dalšími CS jsou </w:t>
      </w:r>
      <w:r w:rsidR="00D22480">
        <w:rPr>
          <w:rFonts w:asciiTheme="minorHAnsi" w:hAnsiTheme="minorHAnsi" w:cstheme="minorHAnsi"/>
        </w:rPr>
        <w:t>n</w:t>
      </w:r>
      <w:r>
        <w:rPr>
          <w:rFonts w:asciiTheme="minorHAnsi" w:hAnsiTheme="minorHAnsi" w:cstheme="minorHAnsi"/>
        </w:rPr>
        <w:t>ízkopříjmové rodiny s dětmi – zase problém s bydlením a dalšími sociálními problémy</w:t>
      </w:r>
      <w:r w:rsidR="00401C40">
        <w:rPr>
          <w:rFonts w:asciiTheme="minorHAnsi" w:hAnsiTheme="minorHAnsi" w:cstheme="minorHAnsi"/>
        </w:rPr>
        <w:t>;</w:t>
      </w:r>
      <w:r>
        <w:rPr>
          <w:rFonts w:asciiTheme="minorHAnsi" w:hAnsiTheme="minorHAnsi" w:cstheme="minorHAnsi"/>
        </w:rPr>
        <w:t xml:space="preserve"> </w:t>
      </w:r>
      <w:r w:rsidR="00401C40">
        <w:rPr>
          <w:rFonts w:asciiTheme="minorHAnsi" w:hAnsiTheme="minorHAnsi" w:cstheme="minorHAnsi"/>
        </w:rPr>
        <w:t>o</w:t>
      </w:r>
      <w:r>
        <w:rPr>
          <w:rFonts w:asciiTheme="minorHAnsi" w:hAnsiTheme="minorHAnsi" w:cstheme="minorHAnsi"/>
        </w:rPr>
        <w:t>soby pečující – nemají podporu</w:t>
      </w:r>
      <w:r w:rsidR="00401C40">
        <w:rPr>
          <w:rFonts w:asciiTheme="minorHAnsi" w:hAnsiTheme="minorHAnsi" w:cstheme="minorHAnsi"/>
        </w:rPr>
        <w:t>;</w:t>
      </w:r>
      <w:r>
        <w:rPr>
          <w:rFonts w:asciiTheme="minorHAnsi" w:hAnsiTheme="minorHAnsi" w:cstheme="minorHAnsi"/>
        </w:rPr>
        <w:t xml:space="preserve"> </w:t>
      </w:r>
      <w:r w:rsidR="00401C40">
        <w:rPr>
          <w:rFonts w:asciiTheme="minorHAnsi" w:hAnsiTheme="minorHAnsi" w:cstheme="minorHAnsi"/>
        </w:rPr>
        <w:t>m</w:t>
      </w:r>
      <w:r>
        <w:rPr>
          <w:rFonts w:asciiTheme="minorHAnsi" w:hAnsiTheme="minorHAnsi" w:cstheme="minorHAnsi"/>
        </w:rPr>
        <w:t xml:space="preserve">ladí dospělí – nejsou schopní se uplatnit na trhu práce, obvykle jen s dokončenou ZŠ – nemají pracovní návyky. </w:t>
      </w:r>
      <w:r w:rsidR="00401C40">
        <w:rPr>
          <w:rFonts w:asciiTheme="minorHAnsi" w:hAnsiTheme="minorHAnsi" w:cstheme="minorHAnsi"/>
        </w:rPr>
        <w:t>Dále je důležitá p</w:t>
      </w:r>
      <w:r>
        <w:rPr>
          <w:rFonts w:asciiTheme="minorHAnsi" w:hAnsiTheme="minorHAnsi" w:cstheme="minorHAnsi"/>
        </w:rPr>
        <w:t>odpora – spolupráce v rámci komunity, dobrovolnictví</w:t>
      </w:r>
      <w:r w:rsidR="00D22480">
        <w:rPr>
          <w:rFonts w:asciiTheme="minorHAnsi" w:hAnsiTheme="minorHAnsi" w:cstheme="minorHAnsi"/>
        </w:rPr>
        <w:t>. Zmíněny byly</w:t>
      </w:r>
      <w:r>
        <w:rPr>
          <w:rFonts w:asciiTheme="minorHAnsi" w:hAnsiTheme="minorHAnsi" w:cstheme="minorHAnsi"/>
        </w:rPr>
        <w:t xml:space="preserve"> </w:t>
      </w:r>
      <w:proofErr w:type="spellStart"/>
      <w:r>
        <w:rPr>
          <w:rFonts w:asciiTheme="minorHAnsi" w:hAnsiTheme="minorHAnsi" w:cstheme="minorHAnsi"/>
        </w:rPr>
        <w:t>mikroúvazky</w:t>
      </w:r>
      <w:proofErr w:type="spellEnd"/>
      <w:r>
        <w:rPr>
          <w:rFonts w:asciiTheme="minorHAnsi" w:hAnsiTheme="minorHAnsi" w:cstheme="minorHAnsi"/>
        </w:rPr>
        <w:t xml:space="preserve"> – řada lidí potřebuje opravdu jen drobnou pomoc, na chvíli pohlídat děti, někam odvézt atd. Částečně suplují soc. služby, ale mělo by být víc propojené.</w:t>
      </w:r>
    </w:p>
    <w:p w14:paraId="0CE8A372" w14:textId="53D2F4CD" w:rsidR="00AD7838" w:rsidRDefault="00AD7838" w:rsidP="0003263F">
      <w:pPr>
        <w:spacing w:after="0" w:line="240" w:lineRule="auto"/>
        <w:jc w:val="both"/>
        <w:rPr>
          <w:rFonts w:asciiTheme="minorHAnsi" w:hAnsiTheme="minorHAnsi" w:cstheme="minorHAnsi"/>
        </w:rPr>
      </w:pPr>
    </w:p>
    <w:p w14:paraId="5F0632A3" w14:textId="4A54DB12" w:rsidR="00AD7838" w:rsidRDefault="00AD7838" w:rsidP="0003263F">
      <w:pPr>
        <w:spacing w:after="0" w:line="240" w:lineRule="auto"/>
        <w:jc w:val="both"/>
        <w:rPr>
          <w:rFonts w:asciiTheme="minorHAnsi" w:hAnsiTheme="minorHAnsi" w:cstheme="minorHAnsi"/>
        </w:rPr>
      </w:pPr>
      <w:r>
        <w:rPr>
          <w:rFonts w:asciiTheme="minorHAnsi" w:hAnsiTheme="minorHAnsi" w:cstheme="minorHAnsi"/>
        </w:rPr>
        <w:t>Další skupina už se shodla, že vše bylo řečeno. Pouze</w:t>
      </w:r>
      <w:r w:rsidR="00401C40">
        <w:rPr>
          <w:rFonts w:asciiTheme="minorHAnsi" w:hAnsiTheme="minorHAnsi" w:cstheme="minorHAnsi"/>
        </w:rPr>
        <w:t xml:space="preserve"> jim chyběly</w:t>
      </w:r>
      <w:r>
        <w:rPr>
          <w:rFonts w:asciiTheme="minorHAnsi" w:hAnsiTheme="minorHAnsi" w:cstheme="minorHAnsi"/>
        </w:rPr>
        <w:t xml:space="preserve"> sdílené kompenzační pomůcky pro handicapované – ale</w:t>
      </w:r>
      <w:r w:rsidR="00401C40">
        <w:rPr>
          <w:rFonts w:asciiTheme="minorHAnsi" w:hAnsiTheme="minorHAnsi" w:cstheme="minorHAnsi"/>
        </w:rPr>
        <w:t xml:space="preserve"> údajně by mělo </w:t>
      </w:r>
      <w:r>
        <w:rPr>
          <w:rFonts w:asciiTheme="minorHAnsi" w:hAnsiTheme="minorHAnsi" w:cstheme="minorHAnsi"/>
        </w:rPr>
        <w:t>fung</w:t>
      </w:r>
      <w:r w:rsidR="00401C40">
        <w:rPr>
          <w:rFonts w:asciiTheme="minorHAnsi" w:hAnsiTheme="minorHAnsi" w:cstheme="minorHAnsi"/>
        </w:rPr>
        <w:t>ovat</w:t>
      </w:r>
      <w:r>
        <w:rPr>
          <w:rFonts w:asciiTheme="minorHAnsi" w:hAnsiTheme="minorHAnsi" w:cstheme="minorHAnsi"/>
        </w:rPr>
        <w:t xml:space="preserve"> pod červeným křížem</w:t>
      </w:r>
      <w:r w:rsidR="00401C40">
        <w:rPr>
          <w:rFonts w:asciiTheme="minorHAnsi" w:hAnsiTheme="minorHAnsi" w:cstheme="minorHAnsi"/>
        </w:rPr>
        <w:t>, což potvrdila paní z Č</w:t>
      </w:r>
      <w:r w:rsidR="008E33DC">
        <w:rPr>
          <w:rFonts w:asciiTheme="minorHAnsi" w:hAnsiTheme="minorHAnsi" w:cstheme="minorHAnsi"/>
        </w:rPr>
        <w:t>Č</w:t>
      </w:r>
      <w:r w:rsidR="00401C40">
        <w:rPr>
          <w:rFonts w:asciiTheme="minorHAnsi" w:hAnsiTheme="minorHAnsi" w:cstheme="minorHAnsi"/>
        </w:rPr>
        <w:t>K</w:t>
      </w:r>
      <w:r>
        <w:rPr>
          <w:rFonts w:asciiTheme="minorHAnsi" w:hAnsiTheme="minorHAnsi" w:cstheme="minorHAnsi"/>
        </w:rPr>
        <w:t xml:space="preserve">. </w:t>
      </w:r>
      <w:r w:rsidR="00401C40">
        <w:rPr>
          <w:rFonts w:asciiTheme="minorHAnsi" w:hAnsiTheme="minorHAnsi" w:cstheme="minorHAnsi"/>
        </w:rPr>
        <w:t xml:space="preserve">Ředitelka </w:t>
      </w:r>
      <w:proofErr w:type="spellStart"/>
      <w:r w:rsidR="00401C40">
        <w:rPr>
          <w:rFonts w:asciiTheme="minorHAnsi" w:hAnsiTheme="minorHAnsi" w:cstheme="minorHAnsi"/>
        </w:rPr>
        <w:t>Justýnky</w:t>
      </w:r>
      <w:proofErr w:type="spellEnd"/>
      <w:r w:rsidR="00401C40">
        <w:rPr>
          <w:rFonts w:asciiTheme="minorHAnsi" w:hAnsiTheme="minorHAnsi" w:cstheme="minorHAnsi"/>
        </w:rPr>
        <w:t xml:space="preserve"> v Hronově pak říkala</w:t>
      </w:r>
      <w:r>
        <w:rPr>
          <w:rFonts w:asciiTheme="minorHAnsi" w:hAnsiTheme="minorHAnsi" w:cstheme="minorHAnsi"/>
        </w:rPr>
        <w:t xml:space="preserve">, že sdílené auto </w:t>
      </w:r>
      <w:r w:rsidR="00401C40">
        <w:rPr>
          <w:rFonts w:asciiTheme="minorHAnsi" w:hAnsiTheme="minorHAnsi" w:cstheme="minorHAnsi"/>
        </w:rPr>
        <w:t>zvlášť pro handicapované nebo lidi s omezeným pohybem</w:t>
      </w:r>
      <w:r>
        <w:rPr>
          <w:rFonts w:asciiTheme="minorHAnsi" w:hAnsiTheme="minorHAnsi" w:cstheme="minorHAnsi"/>
        </w:rPr>
        <w:t xml:space="preserve"> by pomohlo. Ale zase ho nevyužijí sami.</w:t>
      </w:r>
    </w:p>
    <w:p w14:paraId="3159309F" w14:textId="4F4C44E5" w:rsidR="00125CA9" w:rsidRDefault="00125CA9" w:rsidP="0003263F">
      <w:pPr>
        <w:spacing w:after="0" w:line="240" w:lineRule="auto"/>
        <w:jc w:val="both"/>
        <w:rPr>
          <w:rFonts w:asciiTheme="minorHAnsi" w:hAnsiTheme="minorHAnsi" w:cstheme="minorHAnsi"/>
        </w:rPr>
      </w:pPr>
    </w:p>
    <w:p w14:paraId="3BFBEE65" w14:textId="2BFBD43C" w:rsidR="00AD7838" w:rsidRDefault="00AD7838" w:rsidP="0003263F">
      <w:pPr>
        <w:spacing w:after="0" w:line="240" w:lineRule="auto"/>
        <w:jc w:val="both"/>
        <w:rPr>
          <w:rFonts w:asciiTheme="minorHAnsi" w:hAnsiTheme="minorHAnsi" w:cstheme="minorHAnsi"/>
        </w:rPr>
      </w:pPr>
      <w:r>
        <w:rPr>
          <w:rFonts w:asciiTheme="minorHAnsi" w:hAnsiTheme="minorHAnsi" w:cstheme="minorHAnsi"/>
        </w:rPr>
        <w:t>Karel Turek</w:t>
      </w:r>
      <w:r w:rsidR="00D22480">
        <w:rPr>
          <w:rFonts w:asciiTheme="minorHAnsi" w:hAnsiTheme="minorHAnsi" w:cstheme="minorHAnsi"/>
        </w:rPr>
        <w:t xml:space="preserve"> </w:t>
      </w:r>
      <w:r w:rsidR="00401C40">
        <w:rPr>
          <w:rFonts w:asciiTheme="minorHAnsi" w:hAnsiTheme="minorHAnsi" w:cstheme="minorHAnsi"/>
        </w:rPr>
        <w:t>za svou skupinu</w:t>
      </w:r>
      <w:r>
        <w:rPr>
          <w:rFonts w:asciiTheme="minorHAnsi" w:hAnsiTheme="minorHAnsi" w:cstheme="minorHAnsi"/>
        </w:rPr>
        <w:t xml:space="preserve"> shrnul, co nebylo řečeno. Zaměření na cizince – vzdělávání, vzájemná výuka jazyka, aby nedocházelo k segregaci. Centrum pro integraci cizinců je v HK, ale výjezdy do regionů moc nejsou. Maminky</w:t>
      </w:r>
      <w:r w:rsidR="002052B9">
        <w:rPr>
          <w:rFonts w:asciiTheme="minorHAnsi" w:hAnsiTheme="minorHAnsi" w:cstheme="minorHAnsi"/>
        </w:rPr>
        <w:t xml:space="preserve"> s dětmi – některá nemá práci, tak hlídá děti i jiným, nebo se prostřídají. Senior taxi může obsloužit někdo, kdo je hůř uplatnitelný na trhu práce.</w:t>
      </w:r>
    </w:p>
    <w:p w14:paraId="2B5D36BF" w14:textId="320A016C" w:rsidR="002052B9" w:rsidRDefault="002052B9" w:rsidP="0003263F">
      <w:pPr>
        <w:spacing w:after="0" w:line="240" w:lineRule="auto"/>
        <w:jc w:val="both"/>
        <w:rPr>
          <w:rFonts w:asciiTheme="minorHAnsi" w:hAnsiTheme="minorHAnsi" w:cstheme="minorHAnsi"/>
        </w:rPr>
      </w:pPr>
    </w:p>
    <w:p w14:paraId="44E56360" w14:textId="6630BC2D" w:rsidR="002052B9" w:rsidRDefault="00401C40" w:rsidP="0003263F">
      <w:pPr>
        <w:spacing w:after="0" w:line="240" w:lineRule="auto"/>
        <w:jc w:val="both"/>
        <w:rPr>
          <w:rFonts w:asciiTheme="minorHAnsi" w:hAnsiTheme="minorHAnsi" w:cstheme="minorHAnsi"/>
        </w:rPr>
      </w:pPr>
      <w:r>
        <w:rPr>
          <w:rFonts w:asciiTheme="minorHAnsi" w:hAnsiTheme="minorHAnsi" w:cstheme="minorHAnsi"/>
        </w:rPr>
        <w:t>Další skupinu představila</w:t>
      </w:r>
      <w:r w:rsidR="002052B9">
        <w:rPr>
          <w:rFonts w:asciiTheme="minorHAnsi" w:hAnsiTheme="minorHAnsi" w:cstheme="minorHAnsi"/>
        </w:rPr>
        <w:t xml:space="preserve"> paní </w:t>
      </w:r>
      <w:proofErr w:type="spellStart"/>
      <w:r w:rsidR="002052B9">
        <w:rPr>
          <w:rFonts w:asciiTheme="minorHAnsi" w:hAnsiTheme="minorHAnsi" w:cstheme="minorHAnsi"/>
        </w:rPr>
        <w:t>Šmejdová</w:t>
      </w:r>
      <w:proofErr w:type="spellEnd"/>
      <w:r w:rsidR="002052B9">
        <w:rPr>
          <w:rFonts w:asciiTheme="minorHAnsi" w:hAnsiTheme="minorHAnsi" w:cstheme="minorHAnsi"/>
        </w:rPr>
        <w:t xml:space="preserve"> z </w:t>
      </w:r>
      <w:r>
        <w:rPr>
          <w:rFonts w:asciiTheme="minorHAnsi" w:hAnsiTheme="minorHAnsi" w:cstheme="minorHAnsi"/>
        </w:rPr>
        <w:t>ÚP</w:t>
      </w:r>
      <w:r w:rsidR="002052B9">
        <w:rPr>
          <w:rFonts w:asciiTheme="minorHAnsi" w:hAnsiTheme="minorHAnsi" w:cstheme="minorHAnsi"/>
        </w:rPr>
        <w:t xml:space="preserve"> –</w:t>
      </w:r>
      <w:r>
        <w:rPr>
          <w:rFonts w:asciiTheme="minorHAnsi" w:hAnsiTheme="minorHAnsi" w:cstheme="minorHAnsi"/>
        </w:rPr>
        <w:t xml:space="preserve"> jako problém bylo viděno</w:t>
      </w:r>
      <w:r w:rsidR="002052B9">
        <w:rPr>
          <w:rFonts w:asciiTheme="minorHAnsi" w:hAnsiTheme="minorHAnsi" w:cstheme="minorHAnsi"/>
        </w:rPr>
        <w:t xml:space="preserve"> opatrovnictví u menších obcí</w:t>
      </w:r>
      <w:r w:rsidR="00D22480">
        <w:rPr>
          <w:rFonts w:asciiTheme="minorHAnsi" w:hAnsiTheme="minorHAnsi" w:cstheme="minorHAnsi"/>
        </w:rPr>
        <w:t xml:space="preserve"> a odlehčovací služby – je jich nedostatek, ale lidé o nich často také nemluví</w:t>
      </w:r>
      <w:r w:rsidR="002052B9">
        <w:rPr>
          <w:rFonts w:asciiTheme="minorHAnsi" w:hAnsiTheme="minorHAnsi" w:cstheme="minorHAnsi"/>
        </w:rPr>
        <w:t xml:space="preserve">. </w:t>
      </w:r>
      <w:r>
        <w:rPr>
          <w:rFonts w:asciiTheme="minorHAnsi" w:hAnsiTheme="minorHAnsi" w:cstheme="minorHAnsi"/>
        </w:rPr>
        <w:t>Dále bylo zmíněno d</w:t>
      </w:r>
      <w:r w:rsidR="002052B9">
        <w:rPr>
          <w:rFonts w:asciiTheme="minorHAnsi" w:hAnsiTheme="minorHAnsi" w:cstheme="minorHAnsi"/>
        </w:rPr>
        <w:t>obrovolnictví</w:t>
      </w:r>
      <w:r>
        <w:rPr>
          <w:rFonts w:asciiTheme="minorHAnsi" w:hAnsiTheme="minorHAnsi" w:cstheme="minorHAnsi"/>
        </w:rPr>
        <w:t xml:space="preserve"> nebo</w:t>
      </w:r>
      <w:r w:rsidR="002052B9">
        <w:rPr>
          <w:rFonts w:asciiTheme="minorHAnsi" w:hAnsiTheme="minorHAnsi" w:cstheme="minorHAnsi"/>
        </w:rPr>
        <w:t xml:space="preserve"> problémy s cizinci. Často chybějí správné informace, nedostanou se k lidem, co to potřebují. Existují i negramotní. Kdo jim pomůže, na co mají nárok, kde vůbec žádat. </w:t>
      </w:r>
    </w:p>
    <w:p w14:paraId="46AFA08E" w14:textId="5AAF3C41" w:rsidR="00401C40" w:rsidRDefault="00401C40" w:rsidP="0003263F">
      <w:pPr>
        <w:spacing w:after="0" w:line="240" w:lineRule="auto"/>
        <w:jc w:val="both"/>
        <w:rPr>
          <w:rFonts w:asciiTheme="minorHAnsi" w:hAnsiTheme="minorHAnsi" w:cstheme="minorHAnsi"/>
        </w:rPr>
      </w:pPr>
    </w:p>
    <w:p w14:paraId="0FA76D32" w14:textId="22ADA7A3" w:rsidR="00401C40" w:rsidRPr="00AA57F7" w:rsidRDefault="00401C40" w:rsidP="0003263F">
      <w:pPr>
        <w:spacing w:after="0" w:line="240" w:lineRule="auto"/>
        <w:jc w:val="both"/>
        <w:rPr>
          <w:rFonts w:asciiTheme="minorHAnsi" w:hAnsiTheme="minorHAnsi" w:cstheme="minorHAnsi"/>
        </w:rPr>
      </w:pPr>
      <w:r>
        <w:rPr>
          <w:rFonts w:asciiTheme="minorHAnsi" w:hAnsiTheme="minorHAnsi" w:cstheme="minorHAnsi"/>
        </w:rPr>
        <w:t xml:space="preserve">Poslední skupinu už nepředstavila paní </w:t>
      </w:r>
      <w:proofErr w:type="spellStart"/>
      <w:r>
        <w:rPr>
          <w:rFonts w:asciiTheme="minorHAnsi" w:hAnsiTheme="minorHAnsi" w:cstheme="minorHAnsi"/>
        </w:rPr>
        <w:t>Štelzigová</w:t>
      </w:r>
      <w:proofErr w:type="spellEnd"/>
      <w:r>
        <w:rPr>
          <w:rFonts w:asciiTheme="minorHAnsi" w:hAnsiTheme="minorHAnsi" w:cstheme="minorHAnsi"/>
        </w:rPr>
        <w:t>, protože odešla dříve, ale vše podstatné už bylo řečeno v rámci představování ostatních skupin.</w:t>
      </w:r>
    </w:p>
    <w:p w14:paraId="2C3D911C" w14:textId="77777777" w:rsidR="0003263F" w:rsidRPr="00AA57F7" w:rsidRDefault="0003263F" w:rsidP="0003263F">
      <w:pPr>
        <w:spacing w:after="0" w:line="240" w:lineRule="auto"/>
        <w:jc w:val="both"/>
        <w:rPr>
          <w:rFonts w:asciiTheme="minorHAnsi" w:hAnsiTheme="minorHAnsi" w:cstheme="minorHAnsi"/>
          <w:b/>
          <w:bCs/>
          <w:u w:val="single"/>
        </w:rPr>
      </w:pPr>
    </w:p>
    <w:p w14:paraId="79187CD5" w14:textId="31DB088A" w:rsidR="0003263F" w:rsidRPr="00AA57F7" w:rsidRDefault="00F31C70" w:rsidP="00E06898">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DISKUZE</w:t>
      </w:r>
    </w:p>
    <w:p w14:paraId="07CDAEA1" w14:textId="2DD06BC4" w:rsidR="0003263F" w:rsidRDefault="002052B9" w:rsidP="0003263F">
      <w:pPr>
        <w:spacing w:after="0" w:line="240" w:lineRule="auto"/>
        <w:jc w:val="both"/>
        <w:rPr>
          <w:rFonts w:asciiTheme="minorHAnsi" w:hAnsiTheme="minorHAnsi" w:cstheme="minorHAnsi"/>
        </w:rPr>
      </w:pPr>
      <w:r>
        <w:rPr>
          <w:rFonts w:asciiTheme="minorHAnsi" w:hAnsiTheme="minorHAnsi" w:cstheme="minorHAnsi"/>
        </w:rPr>
        <w:t>Diskuze probíhala v průběhu představování výstupů z jednotlivých skupin.</w:t>
      </w:r>
    </w:p>
    <w:p w14:paraId="2FC2F9B3" w14:textId="77777777" w:rsidR="002052B9" w:rsidRPr="002052B9" w:rsidRDefault="002052B9" w:rsidP="0003263F">
      <w:pPr>
        <w:spacing w:after="0" w:line="240" w:lineRule="auto"/>
        <w:jc w:val="both"/>
        <w:rPr>
          <w:rFonts w:asciiTheme="minorHAnsi" w:hAnsiTheme="minorHAnsi" w:cstheme="minorHAnsi"/>
        </w:rPr>
      </w:pPr>
    </w:p>
    <w:p w14:paraId="41527A1A" w14:textId="7D79E54F" w:rsidR="0003263F" w:rsidRPr="00AA57F7" w:rsidRDefault="0003263F" w:rsidP="00E06898">
      <w:pPr>
        <w:pStyle w:val="Odstavecseseznamem"/>
        <w:numPr>
          <w:ilvl w:val="0"/>
          <w:numId w:val="26"/>
        </w:numPr>
        <w:spacing w:after="0" w:line="240" w:lineRule="auto"/>
        <w:jc w:val="both"/>
        <w:rPr>
          <w:rFonts w:asciiTheme="minorHAnsi" w:hAnsiTheme="minorHAnsi" w:cstheme="minorHAnsi"/>
          <w:b/>
          <w:bCs/>
          <w:u w:val="single"/>
        </w:rPr>
      </w:pPr>
      <w:r w:rsidRPr="00AA57F7">
        <w:rPr>
          <w:rFonts w:asciiTheme="minorHAnsi" w:hAnsiTheme="minorHAnsi" w:cstheme="minorHAnsi"/>
          <w:b/>
          <w:bCs/>
          <w:u w:val="single"/>
        </w:rPr>
        <w:t>ZÁVĚR</w:t>
      </w:r>
    </w:p>
    <w:p w14:paraId="4B52CEA6" w14:textId="3B62D26A" w:rsidR="00D6403E" w:rsidRDefault="0003263F" w:rsidP="00477D9A">
      <w:pPr>
        <w:shd w:val="clear" w:color="auto" w:fill="FFFFFF"/>
        <w:spacing w:before="24" w:after="0" w:line="240" w:lineRule="auto"/>
        <w:ind w:right="24"/>
        <w:jc w:val="both"/>
        <w:rPr>
          <w:rFonts w:asciiTheme="minorHAnsi" w:hAnsiTheme="minorHAnsi" w:cstheme="minorHAnsi"/>
        </w:rPr>
      </w:pPr>
      <w:r w:rsidRPr="00AA57F7">
        <w:rPr>
          <w:rFonts w:asciiTheme="minorHAnsi" w:hAnsiTheme="minorHAnsi" w:cstheme="minorHAnsi"/>
        </w:rPr>
        <w:t>Pavel Rejchrt</w:t>
      </w:r>
      <w:r w:rsidR="00AA5808" w:rsidRPr="00AA57F7">
        <w:rPr>
          <w:rFonts w:asciiTheme="minorHAnsi" w:hAnsiTheme="minorHAnsi" w:cstheme="minorHAnsi"/>
        </w:rPr>
        <w:t xml:space="preserve"> </w:t>
      </w:r>
      <w:r w:rsidR="00D6403E" w:rsidRPr="00AA57F7">
        <w:rPr>
          <w:rFonts w:asciiTheme="minorHAnsi" w:hAnsiTheme="minorHAnsi" w:cstheme="minorHAnsi"/>
        </w:rPr>
        <w:t>poděkoval přítomným členům za účast</w:t>
      </w:r>
      <w:r w:rsidR="00477D9A" w:rsidRPr="00AA57F7">
        <w:rPr>
          <w:rFonts w:asciiTheme="minorHAnsi" w:hAnsiTheme="minorHAnsi" w:cstheme="minorHAnsi"/>
        </w:rPr>
        <w:t>.</w:t>
      </w:r>
      <w:r w:rsidR="008E33DC">
        <w:rPr>
          <w:rFonts w:asciiTheme="minorHAnsi" w:hAnsiTheme="minorHAnsi" w:cstheme="minorHAnsi"/>
        </w:rPr>
        <w:t xml:space="preserve"> Pracovníci MAS si od zapisovatelů každé skupiny zároveň shromáždili jejich poznámky s úplnými výstupy práce jednotlivých skupin. Tyto výstupy budou dále zpracovávány a využívány pro plánování aktivit MAS v rámci OPZ+ a obecně při tvorbě dalších částí SCLLD pro dotační období 2021-2027.</w:t>
      </w:r>
    </w:p>
    <w:p w14:paraId="592F0FC9" w14:textId="7D7D85B5" w:rsidR="00A31390" w:rsidRDefault="00A31390" w:rsidP="00477D9A">
      <w:pPr>
        <w:shd w:val="clear" w:color="auto" w:fill="FFFFFF"/>
        <w:spacing w:before="24" w:after="0" w:line="240" w:lineRule="auto"/>
        <w:ind w:right="24"/>
        <w:jc w:val="both"/>
        <w:rPr>
          <w:rFonts w:asciiTheme="minorHAnsi" w:hAnsiTheme="minorHAnsi" w:cstheme="minorHAnsi"/>
        </w:rPr>
      </w:pPr>
    </w:p>
    <w:p w14:paraId="537F5BFA" w14:textId="0F900997" w:rsidR="00A31390" w:rsidRPr="00AA57F7" w:rsidRDefault="00A31390" w:rsidP="00477D9A">
      <w:pPr>
        <w:shd w:val="clear" w:color="auto" w:fill="FFFFFF"/>
        <w:spacing w:before="24" w:after="0" w:line="240" w:lineRule="auto"/>
        <w:ind w:right="24"/>
        <w:jc w:val="both"/>
        <w:rPr>
          <w:rFonts w:asciiTheme="minorHAnsi" w:hAnsiTheme="minorHAnsi" w:cstheme="minorHAnsi"/>
        </w:rPr>
      </w:pPr>
      <w:r>
        <w:rPr>
          <w:rFonts w:asciiTheme="minorHAnsi" w:hAnsiTheme="minorHAnsi" w:cstheme="minorHAnsi"/>
        </w:rPr>
        <w:t>Setkání skončilo v 19 hodin.</w:t>
      </w:r>
    </w:p>
    <w:p w14:paraId="2B5FD413" w14:textId="77777777" w:rsidR="0003263F" w:rsidRPr="0003263F" w:rsidRDefault="0003263F" w:rsidP="0003263F">
      <w:pPr>
        <w:shd w:val="clear" w:color="auto" w:fill="FFFFFF"/>
        <w:spacing w:before="24" w:after="0" w:line="240" w:lineRule="auto"/>
        <w:ind w:right="24"/>
        <w:jc w:val="both"/>
        <w:rPr>
          <w:rFonts w:asciiTheme="minorHAnsi" w:hAnsiTheme="minorHAnsi" w:cstheme="minorHAnsi"/>
        </w:rPr>
      </w:pPr>
    </w:p>
    <w:p w14:paraId="4482C70F" w14:textId="77777777" w:rsidR="00AA5808" w:rsidRPr="0085646A" w:rsidRDefault="00AA5808" w:rsidP="00477D9A">
      <w:pPr>
        <w:shd w:val="clear" w:color="auto" w:fill="FFFFFF"/>
        <w:spacing w:before="24" w:after="0" w:line="240" w:lineRule="auto"/>
        <w:ind w:right="24"/>
        <w:jc w:val="both"/>
        <w:rPr>
          <w:rFonts w:asciiTheme="minorHAnsi" w:hAnsiTheme="minorHAnsi" w:cstheme="minorHAnsi"/>
        </w:rPr>
      </w:pPr>
    </w:p>
    <w:p w14:paraId="2FADB74F" w14:textId="77777777" w:rsidR="00A6780C" w:rsidRPr="00477D9A" w:rsidRDefault="00A6780C" w:rsidP="00477D9A">
      <w:pPr>
        <w:spacing w:after="0" w:line="240" w:lineRule="auto"/>
        <w:jc w:val="both"/>
        <w:rPr>
          <w:rFonts w:asciiTheme="minorHAnsi" w:hAnsiTheme="minorHAnsi" w:cstheme="minorHAnsi"/>
        </w:rPr>
      </w:pPr>
    </w:p>
    <w:p w14:paraId="149F9A03" w14:textId="77777777" w:rsidR="00D6403E" w:rsidRPr="00477D9A" w:rsidRDefault="00D6403E" w:rsidP="00477D9A">
      <w:pPr>
        <w:spacing w:after="0" w:line="240" w:lineRule="auto"/>
        <w:jc w:val="right"/>
        <w:rPr>
          <w:rFonts w:asciiTheme="minorHAnsi" w:hAnsiTheme="minorHAnsi" w:cstheme="minorHAnsi"/>
        </w:rPr>
      </w:pPr>
      <w:r w:rsidRPr="00477D9A">
        <w:rPr>
          <w:rFonts w:asciiTheme="minorHAnsi" w:eastAsia="Georgia" w:hAnsiTheme="minorHAnsi" w:cstheme="minorHAnsi"/>
        </w:rPr>
        <w:t>…</w:t>
      </w:r>
      <w:r w:rsidRPr="00477D9A">
        <w:rPr>
          <w:rFonts w:asciiTheme="minorHAnsi" w:hAnsiTheme="minorHAnsi" w:cstheme="minorHAnsi"/>
        </w:rPr>
        <w:t>.......................................</w:t>
      </w:r>
    </w:p>
    <w:p w14:paraId="49E42767" w14:textId="117C51BF" w:rsidR="00D6403E" w:rsidRPr="00477D9A" w:rsidRDefault="00D6403E" w:rsidP="00477D9A">
      <w:pPr>
        <w:spacing w:after="0" w:line="240" w:lineRule="auto"/>
        <w:ind w:firstLine="709"/>
        <w:jc w:val="right"/>
        <w:rPr>
          <w:rFonts w:asciiTheme="minorHAnsi" w:hAnsiTheme="minorHAnsi" w:cstheme="minorHAnsi"/>
        </w:rPr>
      </w:pPr>
      <w:r w:rsidRPr="00477D9A">
        <w:rPr>
          <w:rFonts w:asciiTheme="minorHAnsi" w:hAnsiTheme="minorHAnsi" w:cstheme="minorHAnsi"/>
        </w:rPr>
        <w:t>Zapsal</w:t>
      </w:r>
      <w:r w:rsidR="009B5220">
        <w:rPr>
          <w:rFonts w:asciiTheme="minorHAnsi" w:hAnsiTheme="minorHAnsi" w:cstheme="minorHAnsi"/>
        </w:rPr>
        <w:t>i</w:t>
      </w:r>
      <w:r w:rsidRPr="00477D9A">
        <w:rPr>
          <w:rFonts w:asciiTheme="minorHAnsi" w:hAnsiTheme="minorHAnsi" w:cstheme="minorHAnsi"/>
        </w:rPr>
        <w:t xml:space="preserve">: </w:t>
      </w:r>
      <w:r w:rsidR="009B5220">
        <w:rPr>
          <w:rFonts w:asciiTheme="minorHAnsi" w:hAnsiTheme="minorHAnsi" w:cstheme="minorHAnsi"/>
        </w:rPr>
        <w:t xml:space="preserve">David </w:t>
      </w:r>
      <w:proofErr w:type="spellStart"/>
      <w:r w:rsidR="009B5220">
        <w:rPr>
          <w:rFonts w:asciiTheme="minorHAnsi" w:hAnsiTheme="minorHAnsi" w:cstheme="minorHAnsi"/>
        </w:rPr>
        <w:t>Hauschke</w:t>
      </w:r>
      <w:proofErr w:type="spellEnd"/>
      <w:r w:rsidR="009B5220">
        <w:rPr>
          <w:rFonts w:asciiTheme="minorHAnsi" w:hAnsiTheme="minorHAnsi" w:cstheme="minorHAnsi"/>
        </w:rPr>
        <w:t>, Tereza Hanušová</w:t>
      </w:r>
    </w:p>
    <w:p w14:paraId="50C86ABE" w14:textId="26807578" w:rsidR="00D6403E" w:rsidRPr="00477D9A" w:rsidRDefault="00D6403E" w:rsidP="00477D9A">
      <w:pPr>
        <w:spacing w:after="0" w:line="240" w:lineRule="auto"/>
        <w:ind w:firstLine="709"/>
        <w:jc w:val="right"/>
        <w:rPr>
          <w:rFonts w:asciiTheme="minorHAnsi" w:hAnsiTheme="minorHAnsi" w:cstheme="minorHAnsi"/>
          <w:b/>
        </w:rPr>
      </w:pPr>
      <w:r w:rsidRPr="00477D9A">
        <w:rPr>
          <w:rFonts w:asciiTheme="minorHAnsi" w:hAnsiTheme="minorHAnsi" w:cstheme="minorHAnsi"/>
        </w:rPr>
        <w:t xml:space="preserve">Velké Poříčí, </w:t>
      </w:r>
      <w:r w:rsidR="009B5220">
        <w:rPr>
          <w:rFonts w:asciiTheme="minorHAnsi" w:hAnsiTheme="minorHAnsi" w:cstheme="minorHAnsi"/>
        </w:rPr>
        <w:t xml:space="preserve">13. </w:t>
      </w:r>
      <w:r w:rsidR="00A808B9">
        <w:rPr>
          <w:rFonts w:asciiTheme="minorHAnsi" w:hAnsiTheme="minorHAnsi" w:cstheme="minorHAnsi"/>
        </w:rPr>
        <w:t>10</w:t>
      </w:r>
      <w:r w:rsidR="00BF3F8A">
        <w:rPr>
          <w:rFonts w:asciiTheme="minorHAnsi" w:hAnsiTheme="minorHAnsi" w:cstheme="minorHAnsi"/>
        </w:rPr>
        <w:t>.</w:t>
      </w:r>
      <w:r w:rsidR="009B5220">
        <w:rPr>
          <w:rFonts w:asciiTheme="minorHAnsi" w:hAnsiTheme="minorHAnsi" w:cstheme="minorHAnsi"/>
        </w:rPr>
        <w:t xml:space="preserve"> </w:t>
      </w:r>
      <w:r w:rsidRPr="00477D9A">
        <w:rPr>
          <w:rFonts w:asciiTheme="minorHAnsi" w:hAnsiTheme="minorHAnsi" w:cstheme="minorHAnsi"/>
        </w:rPr>
        <w:t>20</w:t>
      </w:r>
      <w:r w:rsidR="008C55EE">
        <w:rPr>
          <w:rFonts w:asciiTheme="minorHAnsi" w:hAnsiTheme="minorHAnsi" w:cstheme="minorHAnsi"/>
        </w:rPr>
        <w:t>2</w:t>
      </w:r>
      <w:r w:rsidR="00B826D2">
        <w:rPr>
          <w:rFonts w:asciiTheme="minorHAnsi" w:hAnsiTheme="minorHAnsi" w:cstheme="minorHAnsi"/>
        </w:rPr>
        <w:t>1</w:t>
      </w:r>
    </w:p>
    <w:p w14:paraId="33B3CA13" w14:textId="77777777" w:rsidR="00D6403E" w:rsidRPr="00477D9A" w:rsidRDefault="00D6403E" w:rsidP="004A2E6F">
      <w:pPr>
        <w:spacing w:after="0" w:line="240" w:lineRule="auto"/>
        <w:rPr>
          <w:rFonts w:asciiTheme="minorHAnsi" w:hAnsiTheme="minorHAnsi" w:cstheme="minorHAnsi"/>
        </w:rPr>
      </w:pPr>
    </w:p>
    <w:p w14:paraId="135C0695" w14:textId="77777777" w:rsidR="00D6403E" w:rsidRPr="00477D9A" w:rsidRDefault="00D6403E" w:rsidP="00477D9A">
      <w:pPr>
        <w:spacing w:after="0" w:line="240" w:lineRule="auto"/>
        <w:jc w:val="right"/>
        <w:rPr>
          <w:rFonts w:asciiTheme="minorHAnsi" w:hAnsiTheme="minorHAnsi" w:cstheme="minorHAnsi"/>
        </w:rPr>
      </w:pPr>
    </w:p>
    <w:p w14:paraId="4C754723" w14:textId="77777777" w:rsidR="00D6403E" w:rsidRPr="00477D9A" w:rsidRDefault="00D6403E" w:rsidP="00477D9A">
      <w:pPr>
        <w:spacing w:after="0" w:line="240" w:lineRule="auto"/>
        <w:jc w:val="right"/>
        <w:rPr>
          <w:rFonts w:asciiTheme="minorHAnsi" w:hAnsiTheme="minorHAnsi" w:cstheme="minorHAnsi"/>
        </w:rPr>
      </w:pPr>
    </w:p>
    <w:p w14:paraId="4A36EEB8" w14:textId="77777777" w:rsidR="00D6403E" w:rsidRPr="00477D9A" w:rsidRDefault="00D6403E" w:rsidP="00477D9A">
      <w:pPr>
        <w:spacing w:after="0" w:line="240" w:lineRule="auto"/>
        <w:jc w:val="right"/>
        <w:rPr>
          <w:rFonts w:asciiTheme="minorHAnsi" w:hAnsiTheme="minorHAnsi" w:cstheme="minorHAnsi"/>
        </w:rPr>
      </w:pPr>
      <w:r w:rsidRPr="00477D9A">
        <w:rPr>
          <w:rFonts w:asciiTheme="minorHAnsi" w:eastAsia="Georgia" w:hAnsiTheme="minorHAnsi" w:cstheme="minorHAnsi"/>
        </w:rPr>
        <w:t>…</w:t>
      </w:r>
      <w:r w:rsidRPr="00477D9A">
        <w:rPr>
          <w:rFonts w:asciiTheme="minorHAnsi" w:hAnsiTheme="minorHAnsi" w:cstheme="minorHAnsi"/>
        </w:rPr>
        <w:t>.......................................</w:t>
      </w:r>
    </w:p>
    <w:p w14:paraId="4C7B4B96" w14:textId="031393CE" w:rsidR="004B3A1C" w:rsidRPr="00477D9A" w:rsidRDefault="009B5220" w:rsidP="00B826D2">
      <w:pPr>
        <w:spacing w:after="0" w:line="240" w:lineRule="auto"/>
        <w:ind w:left="4956" w:firstLine="708"/>
        <w:jc w:val="right"/>
        <w:rPr>
          <w:rFonts w:asciiTheme="minorHAnsi" w:hAnsiTheme="minorHAnsi" w:cstheme="minorHAnsi"/>
        </w:rPr>
      </w:pPr>
      <w:r>
        <w:rPr>
          <w:rFonts w:asciiTheme="minorHAnsi" w:hAnsiTheme="minorHAnsi" w:cstheme="minorHAnsi"/>
        </w:rPr>
        <w:t>Ověřovatel: Pavel Rejchrt</w:t>
      </w:r>
    </w:p>
    <w:sectPr w:rsidR="004B3A1C" w:rsidRPr="00477D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E76E" w14:textId="77777777" w:rsidR="003711F1" w:rsidRDefault="003711F1" w:rsidP="000002F0">
      <w:pPr>
        <w:spacing w:after="0" w:line="240" w:lineRule="auto"/>
      </w:pPr>
      <w:r>
        <w:separator/>
      </w:r>
    </w:p>
  </w:endnote>
  <w:endnote w:type="continuationSeparator" w:id="0">
    <w:p w14:paraId="52013C5D" w14:textId="77777777" w:rsidR="003711F1" w:rsidRDefault="003711F1"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5B4E" w14:textId="77777777" w:rsidR="003711F1" w:rsidRDefault="003711F1" w:rsidP="000002F0">
      <w:pPr>
        <w:spacing w:after="0" w:line="240" w:lineRule="auto"/>
      </w:pPr>
      <w:r>
        <w:separator/>
      </w:r>
    </w:p>
  </w:footnote>
  <w:footnote w:type="continuationSeparator" w:id="0">
    <w:p w14:paraId="043C03C0" w14:textId="77777777" w:rsidR="003711F1" w:rsidRDefault="003711F1" w:rsidP="000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F9EF" w14:textId="77777777" w:rsidR="00A01BA3" w:rsidRDefault="0096251F" w:rsidP="000002F0">
    <w:pPr>
      <w:pStyle w:val="Zhlav"/>
      <w:rPr>
        <w:noProof/>
      </w:rPr>
    </w:pPr>
    <w:r>
      <w:rPr>
        <w:noProof/>
      </w:rPr>
      <w:drawing>
        <wp:anchor distT="0" distB="0" distL="114300" distR="114300" simplePos="0" relativeHeight="251659264" behindDoc="1" locked="0" layoutInCell="1" allowOverlap="1" wp14:anchorId="4C4F2229" wp14:editId="12DE57FD">
          <wp:simplePos x="0" y="0"/>
          <wp:positionH relativeFrom="column">
            <wp:posOffset>4419600</wp:posOffset>
          </wp:positionH>
          <wp:positionV relativeFrom="paragraph">
            <wp:posOffset>-33655</wp:posOffset>
          </wp:positionV>
          <wp:extent cx="1412776" cy="772412"/>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76" cy="772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2F0">
      <w:rPr>
        <w:noProof/>
        <w:lang w:eastAsia="cs-CZ"/>
      </w:rPr>
      <w:drawing>
        <wp:inline distT="0" distB="0" distL="0" distR="0" wp14:anchorId="76E23742" wp14:editId="5F6EE193">
          <wp:extent cx="4106487" cy="676275"/>
          <wp:effectExtent l="0" t="0" r="8890" b="0"/>
          <wp:docPr id="1" name="Obrázek 1"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6308" cy="677892"/>
                  </a:xfrm>
                  <a:prstGeom prst="rect">
                    <a:avLst/>
                  </a:prstGeom>
                  <a:noFill/>
                  <a:ln>
                    <a:noFill/>
                  </a:ln>
                </pic:spPr>
              </pic:pic>
            </a:graphicData>
          </a:graphic>
        </wp:inline>
      </w:drawing>
    </w:r>
    <w:r w:rsidR="000002F0" w:rsidRPr="000002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1B031E8"/>
    <w:name w:val="WW8Num1"/>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2361FD0"/>
    <w:name w:val="WW8Num4"/>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AC64D1"/>
    <w:multiLevelType w:val="multilevel"/>
    <w:tmpl w:val="B1B031E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CE6B22"/>
    <w:multiLevelType w:val="multilevel"/>
    <w:tmpl w:val="B1B031E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E437F4"/>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C77647"/>
    <w:multiLevelType w:val="multilevel"/>
    <w:tmpl w:val="49A6B1D0"/>
    <w:lvl w:ilvl="0">
      <w:start w:val="3"/>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C5300ED"/>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2C789C"/>
    <w:multiLevelType w:val="multilevel"/>
    <w:tmpl w:val="02361FD0"/>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573BB9"/>
    <w:multiLevelType w:val="hybridMultilevel"/>
    <w:tmpl w:val="E76A5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FD7513"/>
    <w:multiLevelType w:val="multilevel"/>
    <w:tmpl w:val="02361FD0"/>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9743927"/>
    <w:multiLevelType w:val="multilevel"/>
    <w:tmpl w:val="6766140A"/>
    <w:name w:val="WW8Num13"/>
    <w:lvl w:ilvl="0">
      <w:start w:val="2"/>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A4C0D1F"/>
    <w:multiLevelType w:val="hybridMultilevel"/>
    <w:tmpl w:val="0D2EE0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7001EE"/>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1C79172A"/>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EDA3BBB"/>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F75767E"/>
    <w:multiLevelType w:val="multilevel"/>
    <w:tmpl w:val="02361FD0"/>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3B33458"/>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EEA0412"/>
    <w:multiLevelType w:val="hybridMultilevel"/>
    <w:tmpl w:val="C35C4D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B1330A"/>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8D21843"/>
    <w:multiLevelType w:val="multilevel"/>
    <w:tmpl w:val="6766140A"/>
    <w:lvl w:ilvl="0">
      <w:start w:val="2"/>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3D6C2254"/>
    <w:multiLevelType w:val="multilevel"/>
    <w:tmpl w:val="04326C8A"/>
    <w:name w:val="WW8Num12"/>
    <w:lvl w:ilvl="0">
      <w:start w:val="4"/>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3FF308BC"/>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40221431"/>
    <w:multiLevelType w:val="multilevel"/>
    <w:tmpl w:val="6766140A"/>
    <w:lvl w:ilvl="0">
      <w:start w:val="2"/>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40D62502"/>
    <w:multiLevelType w:val="multilevel"/>
    <w:tmpl w:val="6766140A"/>
    <w:lvl w:ilvl="0">
      <w:start w:val="2"/>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47AA1ABD"/>
    <w:multiLevelType w:val="multilevel"/>
    <w:tmpl w:val="45A2D172"/>
    <w:lvl w:ilvl="0">
      <w:start w:val="5"/>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4AE5672F"/>
    <w:multiLevelType w:val="multilevel"/>
    <w:tmpl w:val="6766140A"/>
    <w:lvl w:ilvl="0">
      <w:start w:val="2"/>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51EB67D3"/>
    <w:multiLevelType w:val="hybridMultilevel"/>
    <w:tmpl w:val="38BA8E90"/>
    <w:lvl w:ilvl="0" w:tplc="9F16771E">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5B6852"/>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57521E94"/>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F11565F"/>
    <w:multiLevelType w:val="hybridMultilevel"/>
    <w:tmpl w:val="A70C118E"/>
    <w:lvl w:ilvl="0" w:tplc="3D24E542">
      <w:start w:val="60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342A36"/>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A173CDF"/>
    <w:multiLevelType w:val="multilevel"/>
    <w:tmpl w:val="B1B031E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B421442"/>
    <w:multiLevelType w:val="multilevel"/>
    <w:tmpl w:val="04326C8A"/>
    <w:lvl w:ilvl="0">
      <w:start w:val="4"/>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6BC70C8F"/>
    <w:multiLevelType w:val="hybridMultilevel"/>
    <w:tmpl w:val="182E09D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9755E4"/>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4872FBF"/>
    <w:multiLevelType w:val="hybridMultilevel"/>
    <w:tmpl w:val="1A9C5118"/>
    <w:lvl w:ilvl="0" w:tplc="4266BA28">
      <w:numFmt w:val="bullet"/>
      <w:lvlText w:val="-"/>
      <w:lvlJc w:val="left"/>
      <w:pPr>
        <w:ind w:left="720" w:hanging="360"/>
      </w:pPr>
      <w:rPr>
        <w:rFonts w:ascii="Calibri" w:eastAsia="Calibr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BB69C4"/>
    <w:multiLevelType w:val="multilevel"/>
    <w:tmpl w:val="49A6B1D0"/>
    <w:lvl w:ilvl="0">
      <w:start w:val="3"/>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7DBC759B"/>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33"/>
  </w:num>
  <w:num w:numId="4">
    <w:abstractNumId w:val="34"/>
  </w:num>
  <w:num w:numId="5">
    <w:abstractNumId w:val="30"/>
  </w:num>
  <w:num w:numId="6">
    <w:abstractNumId w:val="6"/>
  </w:num>
  <w:num w:numId="7">
    <w:abstractNumId w:val="14"/>
  </w:num>
  <w:num w:numId="8">
    <w:abstractNumId w:val="13"/>
  </w:num>
  <w:num w:numId="9">
    <w:abstractNumId w:val="4"/>
  </w:num>
  <w:num w:numId="10">
    <w:abstractNumId w:val="7"/>
  </w:num>
  <w:num w:numId="11">
    <w:abstractNumId w:val="15"/>
  </w:num>
  <w:num w:numId="12">
    <w:abstractNumId w:val="9"/>
  </w:num>
  <w:num w:numId="13">
    <w:abstractNumId w:val="21"/>
  </w:num>
  <w:num w:numId="14">
    <w:abstractNumId w:val="2"/>
  </w:num>
  <w:num w:numId="15">
    <w:abstractNumId w:val="20"/>
  </w:num>
  <w:num w:numId="16">
    <w:abstractNumId w:val="24"/>
  </w:num>
  <w:num w:numId="17">
    <w:abstractNumId w:val="32"/>
  </w:num>
  <w:num w:numId="18">
    <w:abstractNumId w:val="18"/>
  </w:num>
  <w:num w:numId="19">
    <w:abstractNumId w:val="28"/>
  </w:num>
  <w:num w:numId="20">
    <w:abstractNumId w:val="12"/>
  </w:num>
  <w:num w:numId="21">
    <w:abstractNumId w:val="16"/>
  </w:num>
  <w:num w:numId="22">
    <w:abstractNumId w:val="37"/>
  </w:num>
  <w:num w:numId="23">
    <w:abstractNumId w:val="27"/>
  </w:num>
  <w:num w:numId="24">
    <w:abstractNumId w:val="31"/>
  </w:num>
  <w:num w:numId="25">
    <w:abstractNumId w:val="3"/>
  </w:num>
  <w:num w:numId="26">
    <w:abstractNumId w:val="10"/>
  </w:num>
  <w:num w:numId="27">
    <w:abstractNumId w:val="5"/>
  </w:num>
  <w:num w:numId="28">
    <w:abstractNumId w:val="36"/>
  </w:num>
  <w:num w:numId="29">
    <w:abstractNumId w:val="26"/>
  </w:num>
  <w:num w:numId="30">
    <w:abstractNumId w:val="29"/>
  </w:num>
  <w:num w:numId="31">
    <w:abstractNumId w:val="8"/>
  </w:num>
  <w:num w:numId="32">
    <w:abstractNumId w:val="35"/>
  </w:num>
  <w:num w:numId="33">
    <w:abstractNumId w:val="25"/>
  </w:num>
  <w:num w:numId="34">
    <w:abstractNumId w:val="22"/>
  </w:num>
  <w:num w:numId="35">
    <w:abstractNumId w:val="19"/>
  </w:num>
  <w:num w:numId="36">
    <w:abstractNumId w:val="23"/>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0594C"/>
    <w:rsid w:val="0001123E"/>
    <w:rsid w:val="0001288A"/>
    <w:rsid w:val="0001349F"/>
    <w:rsid w:val="00014062"/>
    <w:rsid w:val="0001443E"/>
    <w:rsid w:val="0003263F"/>
    <w:rsid w:val="0003410B"/>
    <w:rsid w:val="000368B8"/>
    <w:rsid w:val="000471F8"/>
    <w:rsid w:val="0005047C"/>
    <w:rsid w:val="000520AB"/>
    <w:rsid w:val="000574A7"/>
    <w:rsid w:val="0006091D"/>
    <w:rsid w:val="00066E04"/>
    <w:rsid w:val="00081E0B"/>
    <w:rsid w:val="00085CCC"/>
    <w:rsid w:val="000A07AF"/>
    <w:rsid w:val="000A0B39"/>
    <w:rsid w:val="000A2492"/>
    <w:rsid w:val="000A3098"/>
    <w:rsid w:val="000D5E2B"/>
    <w:rsid w:val="000E3E5F"/>
    <w:rsid w:val="000F022E"/>
    <w:rsid w:val="001017C3"/>
    <w:rsid w:val="00105C69"/>
    <w:rsid w:val="00114928"/>
    <w:rsid w:val="00125CA9"/>
    <w:rsid w:val="00126237"/>
    <w:rsid w:val="001275A2"/>
    <w:rsid w:val="00131337"/>
    <w:rsid w:val="00152791"/>
    <w:rsid w:val="00167D88"/>
    <w:rsid w:val="00172359"/>
    <w:rsid w:val="001A0A89"/>
    <w:rsid w:val="001B13A3"/>
    <w:rsid w:val="001B1B1E"/>
    <w:rsid w:val="001B5095"/>
    <w:rsid w:val="001B511B"/>
    <w:rsid w:val="001C7253"/>
    <w:rsid w:val="001E0090"/>
    <w:rsid w:val="002052B9"/>
    <w:rsid w:val="00205434"/>
    <w:rsid w:val="00212B43"/>
    <w:rsid w:val="0022088E"/>
    <w:rsid w:val="00222B51"/>
    <w:rsid w:val="00232549"/>
    <w:rsid w:val="00235F66"/>
    <w:rsid w:val="00242922"/>
    <w:rsid w:val="00246C1F"/>
    <w:rsid w:val="00260468"/>
    <w:rsid w:val="00264987"/>
    <w:rsid w:val="002746CF"/>
    <w:rsid w:val="00275E2A"/>
    <w:rsid w:val="00281EB2"/>
    <w:rsid w:val="0029337D"/>
    <w:rsid w:val="002B2C7E"/>
    <w:rsid w:val="002C0EE2"/>
    <w:rsid w:val="002C568C"/>
    <w:rsid w:val="002E37CC"/>
    <w:rsid w:val="002F233F"/>
    <w:rsid w:val="002F39EC"/>
    <w:rsid w:val="002F4439"/>
    <w:rsid w:val="00302740"/>
    <w:rsid w:val="00314258"/>
    <w:rsid w:val="00330E22"/>
    <w:rsid w:val="00341CE7"/>
    <w:rsid w:val="003548B4"/>
    <w:rsid w:val="0035575D"/>
    <w:rsid w:val="00355EB7"/>
    <w:rsid w:val="00361B43"/>
    <w:rsid w:val="003711F1"/>
    <w:rsid w:val="00375A9F"/>
    <w:rsid w:val="003771DF"/>
    <w:rsid w:val="00380EC0"/>
    <w:rsid w:val="00391377"/>
    <w:rsid w:val="003932DC"/>
    <w:rsid w:val="00393D85"/>
    <w:rsid w:val="0039577A"/>
    <w:rsid w:val="00396A59"/>
    <w:rsid w:val="003A3246"/>
    <w:rsid w:val="003C23F4"/>
    <w:rsid w:val="003D580F"/>
    <w:rsid w:val="003E3029"/>
    <w:rsid w:val="003E3567"/>
    <w:rsid w:val="003E4B08"/>
    <w:rsid w:val="003E7634"/>
    <w:rsid w:val="003F3941"/>
    <w:rsid w:val="003F5CA6"/>
    <w:rsid w:val="00401C40"/>
    <w:rsid w:val="00402B70"/>
    <w:rsid w:val="00407FF2"/>
    <w:rsid w:val="00421BFE"/>
    <w:rsid w:val="004269F0"/>
    <w:rsid w:val="0044081C"/>
    <w:rsid w:val="0046048C"/>
    <w:rsid w:val="00463177"/>
    <w:rsid w:val="00467E50"/>
    <w:rsid w:val="00477D9A"/>
    <w:rsid w:val="00481FC8"/>
    <w:rsid w:val="00494795"/>
    <w:rsid w:val="004A2E6F"/>
    <w:rsid w:val="004A5916"/>
    <w:rsid w:val="004B113F"/>
    <w:rsid w:val="004B3A1C"/>
    <w:rsid w:val="004B3F40"/>
    <w:rsid w:val="004E2944"/>
    <w:rsid w:val="004E534F"/>
    <w:rsid w:val="004F34E3"/>
    <w:rsid w:val="004F3C66"/>
    <w:rsid w:val="005055E1"/>
    <w:rsid w:val="005221F8"/>
    <w:rsid w:val="00523B5D"/>
    <w:rsid w:val="00536A86"/>
    <w:rsid w:val="005436DD"/>
    <w:rsid w:val="00551C9F"/>
    <w:rsid w:val="00553328"/>
    <w:rsid w:val="00560B97"/>
    <w:rsid w:val="00561637"/>
    <w:rsid w:val="00563C24"/>
    <w:rsid w:val="00571A99"/>
    <w:rsid w:val="00571BBC"/>
    <w:rsid w:val="005875A0"/>
    <w:rsid w:val="005A5AE7"/>
    <w:rsid w:val="005B055C"/>
    <w:rsid w:val="005E3EF9"/>
    <w:rsid w:val="005E7E7A"/>
    <w:rsid w:val="005F1C60"/>
    <w:rsid w:val="00600915"/>
    <w:rsid w:val="00611700"/>
    <w:rsid w:val="006124F5"/>
    <w:rsid w:val="00631CC4"/>
    <w:rsid w:val="006365CA"/>
    <w:rsid w:val="00644872"/>
    <w:rsid w:val="00670816"/>
    <w:rsid w:val="00671167"/>
    <w:rsid w:val="00671E41"/>
    <w:rsid w:val="006748A5"/>
    <w:rsid w:val="00684015"/>
    <w:rsid w:val="006974C1"/>
    <w:rsid w:val="006B71D3"/>
    <w:rsid w:val="006D2DE2"/>
    <w:rsid w:val="006E0210"/>
    <w:rsid w:val="006E04B2"/>
    <w:rsid w:val="006E0E14"/>
    <w:rsid w:val="006F0B56"/>
    <w:rsid w:val="006F2D8A"/>
    <w:rsid w:val="006F5C16"/>
    <w:rsid w:val="00705157"/>
    <w:rsid w:val="00706655"/>
    <w:rsid w:val="0071075E"/>
    <w:rsid w:val="00720F70"/>
    <w:rsid w:val="00740C48"/>
    <w:rsid w:val="00741A1B"/>
    <w:rsid w:val="00747F94"/>
    <w:rsid w:val="0078208D"/>
    <w:rsid w:val="007871F9"/>
    <w:rsid w:val="00794360"/>
    <w:rsid w:val="00796433"/>
    <w:rsid w:val="007A4653"/>
    <w:rsid w:val="007B4095"/>
    <w:rsid w:val="007B536D"/>
    <w:rsid w:val="007B57C5"/>
    <w:rsid w:val="007D74D3"/>
    <w:rsid w:val="007E0722"/>
    <w:rsid w:val="007F255A"/>
    <w:rsid w:val="00800DE4"/>
    <w:rsid w:val="0081311A"/>
    <w:rsid w:val="008317F8"/>
    <w:rsid w:val="00841003"/>
    <w:rsid w:val="00846560"/>
    <w:rsid w:val="0085187E"/>
    <w:rsid w:val="008560A6"/>
    <w:rsid w:val="0085646A"/>
    <w:rsid w:val="00857DDA"/>
    <w:rsid w:val="00864DAA"/>
    <w:rsid w:val="00866551"/>
    <w:rsid w:val="00873AD6"/>
    <w:rsid w:val="00880E3E"/>
    <w:rsid w:val="008B0928"/>
    <w:rsid w:val="008B39BA"/>
    <w:rsid w:val="008C22FD"/>
    <w:rsid w:val="008C55EE"/>
    <w:rsid w:val="008C7FE2"/>
    <w:rsid w:val="008E33DC"/>
    <w:rsid w:val="0090797C"/>
    <w:rsid w:val="00912B6B"/>
    <w:rsid w:val="009161AD"/>
    <w:rsid w:val="009202FD"/>
    <w:rsid w:val="00933A54"/>
    <w:rsid w:val="00954700"/>
    <w:rsid w:val="0096251F"/>
    <w:rsid w:val="009761CB"/>
    <w:rsid w:val="009805AD"/>
    <w:rsid w:val="00985C0E"/>
    <w:rsid w:val="009B5220"/>
    <w:rsid w:val="009C1C0E"/>
    <w:rsid w:val="009E2C50"/>
    <w:rsid w:val="009F030B"/>
    <w:rsid w:val="009F3D08"/>
    <w:rsid w:val="00A01BA3"/>
    <w:rsid w:val="00A103CE"/>
    <w:rsid w:val="00A12191"/>
    <w:rsid w:val="00A31390"/>
    <w:rsid w:val="00A33A98"/>
    <w:rsid w:val="00A40104"/>
    <w:rsid w:val="00A454A5"/>
    <w:rsid w:val="00A50AC7"/>
    <w:rsid w:val="00A6324C"/>
    <w:rsid w:val="00A6780C"/>
    <w:rsid w:val="00A761BB"/>
    <w:rsid w:val="00A808B9"/>
    <w:rsid w:val="00A860BC"/>
    <w:rsid w:val="00A87B4F"/>
    <w:rsid w:val="00AA57F7"/>
    <w:rsid w:val="00AA5808"/>
    <w:rsid w:val="00AB3918"/>
    <w:rsid w:val="00AC206E"/>
    <w:rsid w:val="00AC2A0E"/>
    <w:rsid w:val="00AD72B4"/>
    <w:rsid w:val="00AD7838"/>
    <w:rsid w:val="00AD7AFD"/>
    <w:rsid w:val="00AE61F9"/>
    <w:rsid w:val="00AF488D"/>
    <w:rsid w:val="00AF7393"/>
    <w:rsid w:val="00B01D66"/>
    <w:rsid w:val="00B12093"/>
    <w:rsid w:val="00B12171"/>
    <w:rsid w:val="00B14AB2"/>
    <w:rsid w:val="00B227B9"/>
    <w:rsid w:val="00B247A9"/>
    <w:rsid w:val="00B51DA3"/>
    <w:rsid w:val="00B55517"/>
    <w:rsid w:val="00B566D5"/>
    <w:rsid w:val="00B60DF5"/>
    <w:rsid w:val="00B75704"/>
    <w:rsid w:val="00B826D2"/>
    <w:rsid w:val="00B957BA"/>
    <w:rsid w:val="00BA0BC3"/>
    <w:rsid w:val="00BA1D41"/>
    <w:rsid w:val="00BA5E04"/>
    <w:rsid w:val="00BA72B0"/>
    <w:rsid w:val="00BB0F75"/>
    <w:rsid w:val="00BB6BEC"/>
    <w:rsid w:val="00BE2D7C"/>
    <w:rsid w:val="00BE6FA1"/>
    <w:rsid w:val="00BF00AE"/>
    <w:rsid w:val="00BF2224"/>
    <w:rsid w:val="00BF3F8A"/>
    <w:rsid w:val="00C10D2E"/>
    <w:rsid w:val="00C133D0"/>
    <w:rsid w:val="00C17633"/>
    <w:rsid w:val="00C33ACD"/>
    <w:rsid w:val="00C57A64"/>
    <w:rsid w:val="00C64AA7"/>
    <w:rsid w:val="00C700B5"/>
    <w:rsid w:val="00C7586F"/>
    <w:rsid w:val="00C81DE7"/>
    <w:rsid w:val="00C90257"/>
    <w:rsid w:val="00CA1786"/>
    <w:rsid w:val="00CA1CEA"/>
    <w:rsid w:val="00CB1DA1"/>
    <w:rsid w:val="00CC26C2"/>
    <w:rsid w:val="00CD3AA9"/>
    <w:rsid w:val="00CF2D51"/>
    <w:rsid w:val="00D00142"/>
    <w:rsid w:val="00D21D7C"/>
    <w:rsid w:val="00D22480"/>
    <w:rsid w:val="00D241FD"/>
    <w:rsid w:val="00D25095"/>
    <w:rsid w:val="00D308AB"/>
    <w:rsid w:val="00D424E2"/>
    <w:rsid w:val="00D43464"/>
    <w:rsid w:val="00D52A0D"/>
    <w:rsid w:val="00D57C6B"/>
    <w:rsid w:val="00D6403E"/>
    <w:rsid w:val="00D7074E"/>
    <w:rsid w:val="00D77042"/>
    <w:rsid w:val="00D77565"/>
    <w:rsid w:val="00D8747E"/>
    <w:rsid w:val="00DB5FA8"/>
    <w:rsid w:val="00DC0428"/>
    <w:rsid w:val="00DC3007"/>
    <w:rsid w:val="00DC7273"/>
    <w:rsid w:val="00DD1647"/>
    <w:rsid w:val="00E0291B"/>
    <w:rsid w:val="00E03187"/>
    <w:rsid w:val="00E06898"/>
    <w:rsid w:val="00E15BFA"/>
    <w:rsid w:val="00E17F41"/>
    <w:rsid w:val="00E212CD"/>
    <w:rsid w:val="00E244A0"/>
    <w:rsid w:val="00E35B7B"/>
    <w:rsid w:val="00E54F29"/>
    <w:rsid w:val="00E65407"/>
    <w:rsid w:val="00E71557"/>
    <w:rsid w:val="00E734F0"/>
    <w:rsid w:val="00E7385D"/>
    <w:rsid w:val="00E82EB7"/>
    <w:rsid w:val="00E83C7B"/>
    <w:rsid w:val="00E866FE"/>
    <w:rsid w:val="00E9011D"/>
    <w:rsid w:val="00EB19FD"/>
    <w:rsid w:val="00EB3A84"/>
    <w:rsid w:val="00EC12C5"/>
    <w:rsid w:val="00EC2978"/>
    <w:rsid w:val="00EC712A"/>
    <w:rsid w:val="00ED076F"/>
    <w:rsid w:val="00ED55AF"/>
    <w:rsid w:val="00EF2E4B"/>
    <w:rsid w:val="00F01A50"/>
    <w:rsid w:val="00F05299"/>
    <w:rsid w:val="00F1445C"/>
    <w:rsid w:val="00F2206B"/>
    <w:rsid w:val="00F226DE"/>
    <w:rsid w:val="00F31C70"/>
    <w:rsid w:val="00F326FB"/>
    <w:rsid w:val="00F54012"/>
    <w:rsid w:val="00F65A2C"/>
    <w:rsid w:val="00F71EEC"/>
    <w:rsid w:val="00F73EE6"/>
    <w:rsid w:val="00F76431"/>
    <w:rsid w:val="00F87BBF"/>
    <w:rsid w:val="00F91D16"/>
    <w:rsid w:val="00FC45AE"/>
    <w:rsid w:val="00FD297F"/>
    <w:rsid w:val="00FE2658"/>
    <w:rsid w:val="00FF5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8DA5D"/>
  <w15:docId w15:val="{9EF73EB5-B81A-47F2-8B0A-73CBFF89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paragraph" w:styleId="Nadpis1">
    <w:name w:val="heading 1"/>
    <w:basedOn w:val="Normln"/>
    <w:link w:val="Nadpis1Char"/>
    <w:uiPriority w:val="9"/>
    <w:qFormat/>
    <w:rsid w:val="00B826D2"/>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styleId="Odstavecseseznamem">
    <w:name w:val="List Paragraph"/>
    <w:basedOn w:val="Normln"/>
    <w:uiPriority w:val="34"/>
    <w:qFormat/>
    <w:rsid w:val="00D6403E"/>
    <w:pPr>
      <w:ind w:left="720"/>
      <w:contextualSpacing/>
    </w:pPr>
  </w:style>
  <w:style w:type="character" w:styleId="Hypertextovodkaz">
    <w:name w:val="Hyperlink"/>
    <w:basedOn w:val="Standardnpsmoodstavce"/>
    <w:uiPriority w:val="99"/>
    <w:unhideWhenUsed/>
    <w:rsid w:val="00D00142"/>
    <w:rPr>
      <w:color w:val="0563C1" w:themeColor="hyperlink"/>
      <w:u w:val="single"/>
    </w:rPr>
  </w:style>
  <w:style w:type="character" w:styleId="Odkaznakoment">
    <w:name w:val="annotation reference"/>
    <w:basedOn w:val="Standardnpsmoodstavce"/>
    <w:uiPriority w:val="99"/>
    <w:semiHidden/>
    <w:unhideWhenUsed/>
    <w:rsid w:val="00275E2A"/>
    <w:rPr>
      <w:sz w:val="16"/>
      <w:szCs w:val="16"/>
    </w:rPr>
  </w:style>
  <w:style w:type="paragraph" w:styleId="Textkomente">
    <w:name w:val="annotation text"/>
    <w:basedOn w:val="Normln"/>
    <w:link w:val="TextkomenteChar"/>
    <w:uiPriority w:val="99"/>
    <w:semiHidden/>
    <w:unhideWhenUsed/>
    <w:rsid w:val="00275E2A"/>
    <w:pPr>
      <w:spacing w:line="240" w:lineRule="auto"/>
    </w:pPr>
    <w:rPr>
      <w:sz w:val="20"/>
      <w:szCs w:val="20"/>
    </w:rPr>
  </w:style>
  <w:style w:type="character" w:customStyle="1" w:styleId="TextkomenteChar">
    <w:name w:val="Text komentáře Char"/>
    <w:basedOn w:val="Standardnpsmoodstavce"/>
    <w:link w:val="Textkomente"/>
    <w:uiPriority w:val="99"/>
    <w:semiHidden/>
    <w:rsid w:val="00275E2A"/>
    <w:rPr>
      <w:rFonts w:ascii="Calibri" w:eastAsia="Calibri" w:hAnsi="Calibri"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275E2A"/>
    <w:rPr>
      <w:b/>
      <w:bCs/>
    </w:rPr>
  </w:style>
  <w:style w:type="character" w:customStyle="1" w:styleId="PedmtkomenteChar">
    <w:name w:val="Předmět komentáře Char"/>
    <w:basedOn w:val="TextkomenteChar"/>
    <w:link w:val="Pedmtkomente"/>
    <w:uiPriority w:val="99"/>
    <w:semiHidden/>
    <w:rsid w:val="00275E2A"/>
    <w:rPr>
      <w:rFonts w:ascii="Calibri" w:eastAsia="Calibri" w:hAnsi="Calibri" w:cs="Times New Roman"/>
      <w:b/>
      <w:bCs/>
      <w:sz w:val="20"/>
      <w:szCs w:val="20"/>
      <w:lang w:eastAsia="zh-CN"/>
    </w:rPr>
  </w:style>
  <w:style w:type="paragraph" w:styleId="Revize">
    <w:name w:val="Revision"/>
    <w:hidden/>
    <w:uiPriority w:val="99"/>
    <w:semiHidden/>
    <w:rsid w:val="002746CF"/>
    <w:pPr>
      <w:spacing w:after="0" w:line="240" w:lineRule="auto"/>
    </w:pPr>
    <w:rPr>
      <w:rFonts w:ascii="Calibri" w:eastAsia="Calibri" w:hAnsi="Calibri" w:cs="Times New Roman"/>
      <w:lang w:eastAsia="zh-CN"/>
    </w:rPr>
  </w:style>
  <w:style w:type="character" w:styleId="Siln">
    <w:name w:val="Strong"/>
    <w:basedOn w:val="Standardnpsmoodstavce"/>
    <w:uiPriority w:val="22"/>
    <w:qFormat/>
    <w:rsid w:val="00AA57F7"/>
    <w:rPr>
      <w:b/>
      <w:bCs/>
    </w:rPr>
  </w:style>
  <w:style w:type="character" w:customStyle="1" w:styleId="Nadpis1Char">
    <w:name w:val="Nadpis 1 Char"/>
    <w:basedOn w:val="Standardnpsmoodstavce"/>
    <w:link w:val="Nadpis1"/>
    <w:uiPriority w:val="9"/>
    <w:rsid w:val="00B826D2"/>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30">
      <w:bodyDiv w:val="1"/>
      <w:marLeft w:val="0"/>
      <w:marRight w:val="0"/>
      <w:marTop w:val="0"/>
      <w:marBottom w:val="0"/>
      <w:divBdr>
        <w:top w:val="none" w:sz="0" w:space="0" w:color="auto"/>
        <w:left w:val="none" w:sz="0" w:space="0" w:color="auto"/>
        <w:bottom w:val="none" w:sz="0" w:space="0" w:color="auto"/>
        <w:right w:val="none" w:sz="0" w:space="0" w:color="auto"/>
      </w:divBdr>
      <w:divsChild>
        <w:div w:id="1236359538">
          <w:marLeft w:val="720"/>
          <w:marRight w:val="0"/>
          <w:marTop w:val="200"/>
          <w:marBottom w:val="120"/>
          <w:divBdr>
            <w:top w:val="none" w:sz="0" w:space="0" w:color="auto"/>
            <w:left w:val="none" w:sz="0" w:space="0" w:color="auto"/>
            <w:bottom w:val="none" w:sz="0" w:space="0" w:color="auto"/>
            <w:right w:val="none" w:sz="0" w:space="0" w:color="auto"/>
          </w:divBdr>
        </w:div>
      </w:divsChild>
    </w:div>
    <w:div w:id="372926479">
      <w:bodyDiv w:val="1"/>
      <w:marLeft w:val="0"/>
      <w:marRight w:val="0"/>
      <w:marTop w:val="0"/>
      <w:marBottom w:val="0"/>
      <w:divBdr>
        <w:top w:val="none" w:sz="0" w:space="0" w:color="auto"/>
        <w:left w:val="none" w:sz="0" w:space="0" w:color="auto"/>
        <w:bottom w:val="none" w:sz="0" w:space="0" w:color="auto"/>
        <w:right w:val="none" w:sz="0" w:space="0" w:color="auto"/>
      </w:divBdr>
      <w:divsChild>
        <w:div w:id="474376450">
          <w:marLeft w:val="720"/>
          <w:marRight w:val="0"/>
          <w:marTop w:val="200"/>
          <w:marBottom w:val="120"/>
          <w:divBdr>
            <w:top w:val="none" w:sz="0" w:space="0" w:color="auto"/>
            <w:left w:val="none" w:sz="0" w:space="0" w:color="auto"/>
            <w:bottom w:val="none" w:sz="0" w:space="0" w:color="auto"/>
            <w:right w:val="none" w:sz="0" w:space="0" w:color="auto"/>
          </w:divBdr>
        </w:div>
      </w:divsChild>
    </w:div>
    <w:div w:id="454177190">
      <w:bodyDiv w:val="1"/>
      <w:marLeft w:val="0"/>
      <w:marRight w:val="0"/>
      <w:marTop w:val="0"/>
      <w:marBottom w:val="0"/>
      <w:divBdr>
        <w:top w:val="none" w:sz="0" w:space="0" w:color="auto"/>
        <w:left w:val="none" w:sz="0" w:space="0" w:color="auto"/>
        <w:bottom w:val="none" w:sz="0" w:space="0" w:color="auto"/>
        <w:right w:val="none" w:sz="0" w:space="0" w:color="auto"/>
      </w:divBdr>
      <w:divsChild>
        <w:div w:id="790638092">
          <w:marLeft w:val="720"/>
          <w:marRight w:val="0"/>
          <w:marTop w:val="200"/>
          <w:marBottom w:val="120"/>
          <w:divBdr>
            <w:top w:val="none" w:sz="0" w:space="0" w:color="auto"/>
            <w:left w:val="none" w:sz="0" w:space="0" w:color="auto"/>
            <w:bottom w:val="none" w:sz="0" w:space="0" w:color="auto"/>
            <w:right w:val="none" w:sz="0" w:space="0" w:color="auto"/>
          </w:divBdr>
        </w:div>
      </w:divsChild>
    </w:div>
    <w:div w:id="755398207">
      <w:bodyDiv w:val="1"/>
      <w:marLeft w:val="0"/>
      <w:marRight w:val="0"/>
      <w:marTop w:val="0"/>
      <w:marBottom w:val="0"/>
      <w:divBdr>
        <w:top w:val="none" w:sz="0" w:space="0" w:color="auto"/>
        <w:left w:val="none" w:sz="0" w:space="0" w:color="auto"/>
        <w:bottom w:val="none" w:sz="0" w:space="0" w:color="auto"/>
        <w:right w:val="none" w:sz="0" w:space="0" w:color="auto"/>
      </w:divBdr>
      <w:divsChild>
        <w:div w:id="1275865862">
          <w:marLeft w:val="0"/>
          <w:marRight w:val="0"/>
          <w:marTop w:val="0"/>
          <w:marBottom w:val="0"/>
          <w:divBdr>
            <w:top w:val="none" w:sz="0" w:space="0" w:color="auto"/>
            <w:left w:val="none" w:sz="0" w:space="0" w:color="auto"/>
            <w:bottom w:val="none" w:sz="0" w:space="0" w:color="auto"/>
            <w:right w:val="none" w:sz="0" w:space="0" w:color="auto"/>
          </w:divBdr>
          <w:divsChild>
            <w:div w:id="1110128579">
              <w:marLeft w:val="-165"/>
              <w:marRight w:val="-165"/>
              <w:marTop w:val="0"/>
              <w:marBottom w:val="225"/>
              <w:divBdr>
                <w:top w:val="none" w:sz="0" w:space="0" w:color="auto"/>
                <w:left w:val="none" w:sz="0" w:space="0" w:color="auto"/>
                <w:bottom w:val="none" w:sz="0" w:space="0" w:color="auto"/>
                <w:right w:val="none" w:sz="0" w:space="0" w:color="auto"/>
              </w:divBdr>
              <w:divsChild>
                <w:div w:id="1567179422">
                  <w:marLeft w:val="0"/>
                  <w:marRight w:val="0"/>
                  <w:marTop w:val="0"/>
                  <w:marBottom w:val="0"/>
                  <w:divBdr>
                    <w:top w:val="none" w:sz="0" w:space="0" w:color="auto"/>
                    <w:left w:val="none" w:sz="0" w:space="0" w:color="auto"/>
                    <w:bottom w:val="none" w:sz="0" w:space="0" w:color="auto"/>
                    <w:right w:val="none" w:sz="0" w:space="0" w:color="auto"/>
                  </w:divBdr>
                  <w:divsChild>
                    <w:div w:id="5668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98067">
      <w:bodyDiv w:val="1"/>
      <w:marLeft w:val="0"/>
      <w:marRight w:val="0"/>
      <w:marTop w:val="0"/>
      <w:marBottom w:val="0"/>
      <w:divBdr>
        <w:top w:val="none" w:sz="0" w:space="0" w:color="auto"/>
        <w:left w:val="none" w:sz="0" w:space="0" w:color="auto"/>
        <w:bottom w:val="none" w:sz="0" w:space="0" w:color="auto"/>
        <w:right w:val="none" w:sz="0" w:space="0" w:color="auto"/>
      </w:divBdr>
    </w:div>
    <w:div w:id="824669106">
      <w:bodyDiv w:val="1"/>
      <w:marLeft w:val="0"/>
      <w:marRight w:val="0"/>
      <w:marTop w:val="0"/>
      <w:marBottom w:val="0"/>
      <w:divBdr>
        <w:top w:val="none" w:sz="0" w:space="0" w:color="auto"/>
        <w:left w:val="none" w:sz="0" w:space="0" w:color="auto"/>
        <w:bottom w:val="none" w:sz="0" w:space="0" w:color="auto"/>
        <w:right w:val="none" w:sz="0" w:space="0" w:color="auto"/>
      </w:divBdr>
      <w:divsChild>
        <w:div w:id="2059208726">
          <w:marLeft w:val="720"/>
          <w:marRight w:val="0"/>
          <w:marTop w:val="200"/>
          <w:marBottom w:val="120"/>
          <w:divBdr>
            <w:top w:val="none" w:sz="0" w:space="0" w:color="auto"/>
            <w:left w:val="none" w:sz="0" w:space="0" w:color="auto"/>
            <w:bottom w:val="none" w:sz="0" w:space="0" w:color="auto"/>
            <w:right w:val="none" w:sz="0" w:space="0" w:color="auto"/>
          </w:divBdr>
        </w:div>
      </w:divsChild>
    </w:div>
    <w:div w:id="827329039">
      <w:bodyDiv w:val="1"/>
      <w:marLeft w:val="0"/>
      <w:marRight w:val="0"/>
      <w:marTop w:val="0"/>
      <w:marBottom w:val="0"/>
      <w:divBdr>
        <w:top w:val="none" w:sz="0" w:space="0" w:color="auto"/>
        <w:left w:val="none" w:sz="0" w:space="0" w:color="auto"/>
        <w:bottom w:val="none" w:sz="0" w:space="0" w:color="auto"/>
        <w:right w:val="none" w:sz="0" w:space="0" w:color="auto"/>
      </w:divBdr>
      <w:divsChild>
        <w:div w:id="935091810">
          <w:marLeft w:val="0"/>
          <w:marRight w:val="0"/>
          <w:marTop w:val="0"/>
          <w:marBottom w:val="0"/>
          <w:divBdr>
            <w:top w:val="none" w:sz="0" w:space="0" w:color="auto"/>
            <w:left w:val="none" w:sz="0" w:space="0" w:color="auto"/>
            <w:bottom w:val="none" w:sz="0" w:space="0" w:color="auto"/>
            <w:right w:val="none" w:sz="0" w:space="0" w:color="auto"/>
          </w:divBdr>
          <w:divsChild>
            <w:div w:id="196233984">
              <w:marLeft w:val="0"/>
              <w:marRight w:val="0"/>
              <w:marTop w:val="0"/>
              <w:marBottom w:val="0"/>
              <w:divBdr>
                <w:top w:val="none" w:sz="0" w:space="0" w:color="auto"/>
                <w:left w:val="none" w:sz="0" w:space="0" w:color="auto"/>
                <w:bottom w:val="none" w:sz="0" w:space="0" w:color="auto"/>
                <w:right w:val="none" w:sz="0" w:space="0" w:color="auto"/>
              </w:divBdr>
            </w:div>
            <w:div w:id="1256599103">
              <w:marLeft w:val="60"/>
              <w:marRight w:val="0"/>
              <w:marTop w:val="0"/>
              <w:marBottom w:val="0"/>
              <w:divBdr>
                <w:top w:val="none" w:sz="0" w:space="0" w:color="auto"/>
                <w:left w:val="none" w:sz="0" w:space="0" w:color="auto"/>
                <w:bottom w:val="none" w:sz="0" w:space="0" w:color="auto"/>
                <w:right w:val="none" w:sz="0" w:space="0" w:color="auto"/>
              </w:divBdr>
            </w:div>
            <w:div w:id="1594051499">
              <w:marLeft w:val="300"/>
              <w:marRight w:val="0"/>
              <w:marTop w:val="0"/>
              <w:marBottom w:val="0"/>
              <w:divBdr>
                <w:top w:val="none" w:sz="0" w:space="0" w:color="auto"/>
                <w:left w:val="none" w:sz="0" w:space="0" w:color="auto"/>
                <w:bottom w:val="none" w:sz="0" w:space="0" w:color="auto"/>
                <w:right w:val="none" w:sz="0" w:space="0" w:color="auto"/>
              </w:divBdr>
            </w:div>
            <w:div w:id="1725064125">
              <w:marLeft w:val="300"/>
              <w:marRight w:val="0"/>
              <w:marTop w:val="0"/>
              <w:marBottom w:val="0"/>
              <w:divBdr>
                <w:top w:val="none" w:sz="0" w:space="0" w:color="auto"/>
                <w:left w:val="none" w:sz="0" w:space="0" w:color="auto"/>
                <w:bottom w:val="none" w:sz="0" w:space="0" w:color="auto"/>
                <w:right w:val="none" w:sz="0" w:space="0" w:color="auto"/>
              </w:divBdr>
            </w:div>
            <w:div w:id="1840463976">
              <w:marLeft w:val="0"/>
              <w:marRight w:val="0"/>
              <w:marTop w:val="0"/>
              <w:marBottom w:val="0"/>
              <w:divBdr>
                <w:top w:val="none" w:sz="0" w:space="0" w:color="auto"/>
                <w:left w:val="none" w:sz="0" w:space="0" w:color="auto"/>
                <w:bottom w:val="none" w:sz="0" w:space="0" w:color="auto"/>
                <w:right w:val="none" w:sz="0" w:space="0" w:color="auto"/>
              </w:divBdr>
            </w:div>
          </w:divsChild>
        </w:div>
        <w:div w:id="1346253308">
          <w:marLeft w:val="0"/>
          <w:marRight w:val="0"/>
          <w:marTop w:val="0"/>
          <w:marBottom w:val="0"/>
          <w:divBdr>
            <w:top w:val="none" w:sz="0" w:space="0" w:color="auto"/>
            <w:left w:val="none" w:sz="0" w:space="0" w:color="auto"/>
            <w:bottom w:val="none" w:sz="0" w:space="0" w:color="auto"/>
            <w:right w:val="none" w:sz="0" w:space="0" w:color="auto"/>
          </w:divBdr>
          <w:divsChild>
            <w:div w:id="1518423478">
              <w:marLeft w:val="0"/>
              <w:marRight w:val="0"/>
              <w:marTop w:val="120"/>
              <w:marBottom w:val="0"/>
              <w:divBdr>
                <w:top w:val="none" w:sz="0" w:space="0" w:color="auto"/>
                <w:left w:val="none" w:sz="0" w:space="0" w:color="auto"/>
                <w:bottom w:val="none" w:sz="0" w:space="0" w:color="auto"/>
                <w:right w:val="none" w:sz="0" w:space="0" w:color="auto"/>
              </w:divBdr>
              <w:divsChild>
                <w:div w:id="536895911">
                  <w:marLeft w:val="0"/>
                  <w:marRight w:val="0"/>
                  <w:marTop w:val="0"/>
                  <w:marBottom w:val="0"/>
                  <w:divBdr>
                    <w:top w:val="none" w:sz="0" w:space="0" w:color="auto"/>
                    <w:left w:val="none" w:sz="0" w:space="0" w:color="auto"/>
                    <w:bottom w:val="none" w:sz="0" w:space="0" w:color="auto"/>
                    <w:right w:val="none" w:sz="0" w:space="0" w:color="auto"/>
                  </w:divBdr>
                  <w:divsChild>
                    <w:div w:id="1910116427">
                      <w:marLeft w:val="0"/>
                      <w:marRight w:val="0"/>
                      <w:marTop w:val="0"/>
                      <w:marBottom w:val="0"/>
                      <w:divBdr>
                        <w:top w:val="none" w:sz="0" w:space="0" w:color="auto"/>
                        <w:left w:val="none" w:sz="0" w:space="0" w:color="auto"/>
                        <w:bottom w:val="none" w:sz="0" w:space="0" w:color="auto"/>
                        <w:right w:val="none" w:sz="0" w:space="0" w:color="auto"/>
                      </w:divBdr>
                      <w:divsChild>
                        <w:div w:id="893585485">
                          <w:marLeft w:val="0"/>
                          <w:marRight w:val="0"/>
                          <w:marTop w:val="0"/>
                          <w:marBottom w:val="0"/>
                          <w:divBdr>
                            <w:top w:val="none" w:sz="0" w:space="0" w:color="auto"/>
                            <w:left w:val="none" w:sz="0" w:space="0" w:color="auto"/>
                            <w:bottom w:val="none" w:sz="0" w:space="0" w:color="auto"/>
                            <w:right w:val="none" w:sz="0" w:space="0" w:color="auto"/>
                          </w:divBdr>
                        </w:div>
                        <w:div w:id="1799714796">
                          <w:marLeft w:val="0"/>
                          <w:marRight w:val="0"/>
                          <w:marTop w:val="0"/>
                          <w:marBottom w:val="0"/>
                          <w:divBdr>
                            <w:top w:val="none" w:sz="0" w:space="0" w:color="auto"/>
                            <w:left w:val="none" w:sz="0" w:space="0" w:color="auto"/>
                            <w:bottom w:val="none" w:sz="0" w:space="0" w:color="auto"/>
                            <w:right w:val="none" w:sz="0" w:space="0" w:color="auto"/>
                          </w:divBdr>
                        </w:div>
                        <w:div w:id="18261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7729">
      <w:bodyDiv w:val="1"/>
      <w:marLeft w:val="0"/>
      <w:marRight w:val="0"/>
      <w:marTop w:val="0"/>
      <w:marBottom w:val="0"/>
      <w:divBdr>
        <w:top w:val="none" w:sz="0" w:space="0" w:color="auto"/>
        <w:left w:val="none" w:sz="0" w:space="0" w:color="auto"/>
        <w:bottom w:val="none" w:sz="0" w:space="0" w:color="auto"/>
        <w:right w:val="none" w:sz="0" w:space="0" w:color="auto"/>
      </w:divBdr>
      <w:divsChild>
        <w:div w:id="530530257">
          <w:marLeft w:val="720"/>
          <w:marRight w:val="0"/>
          <w:marTop w:val="200"/>
          <w:marBottom w:val="120"/>
          <w:divBdr>
            <w:top w:val="none" w:sz="0" w:space="0" w:color="auto"/>
            <w:left w:val="none" w:sz="0" w:space="0" w:color="auto"/>
            <w:bottom w:val="none" w:sz="0" w:space="0" w:color="auto"/>
            <w:right w:val="none" w:sz="0" w:space="0" w:color="auto"/>
          </w:divBdr>
        </w:div>
      </w:divsChild>
    </w:div>
    <w:div w:id="1261335270">
      <w:bodyDiv w:val="1"/>
      <w:marLeft w:val="0"/>
      <w:marRight w:val="0"/>
      <w:marTop w:val="0"/>
      <w:marBottom w:val="0"/>
      <w:divBdr>
        <w:top w:val="none" w:sz="0" w:space="0" w:color="auto"/>
        <w:left w:val="none" w:sz="0" w:space="0" w:color="auto"/>
        <w:bottom w:val="none" w:sz="0" w:space="0" w:color="auto"/>
        <w:right w:val="none" w:sz="0" w:space="0" w:color="auto"/>
      </w:divBdr>
      <w:divsChild>
        <w:div w:id="1502620620">
          <w:marLeft w:val="720"/>
          <w:marRight w:val="0"/>
          <w:marTop w:val="200"/>
          <w:marBottom w:val="120"/>
          <w:divBdr>
            <w:top w:val="none" w:sz="0" w:space="0" w:color="auto"/>
            <w:left w:val="none" w:sz="0" w:space="0" w:color="auto"/>
            <w:bottom w:val="none" w:sz="0" w:space="0" w:color="auto"/>
            <w:right w:val="none" w:sz="0" w:space="0" w:color="auto"/>
          </w:divBdr>
        </w:div>
      </w:divsChild>
    </w:div>
    <w:div w:id="1452359279">
      <w:bodyDiv w:val="1"/>
      <w:marLeft w:val="0"/>
      <w:marRight w:val="0"/>
      <w:marTop w:val="0"/>
      <w:marBottom w:val="0"/>
      <w:divBdr>
        <w:top w:val="none" w:sz="0" w:space="0" w:color="auto"/>
        <w:left w:val="none" w:sz="0" w:space="0" w:color="auto"/>
        <w:bottom w:val="none" w:sz="0" w:space="0" w:color="auto"/>
        <w:right w:val="none" w:sz="0" w:space="0" w:color="auto"/>
      </w:divBdr>
      <w:divsChild>
        <w:div w:id="814881010">
          <w:marLeft w:val="0"/>
          <w:marRight w:val="0"/>
          <w:marTop w:val="0"/>
          <w:marBottom w:val="0"/>
          <w:divBdr>
            <w:top w:val="none" w:sz="0" w:space="0" w:color="auto"/>
            <w:left w:val="none" w:sz="0" w:space="0" w:color="auto"/>
            <w:bottom w:val="none" w:sz="0" w:space="0" w:color="auto"/>
            <w:right w:val="none" w:sz="0" w:space="0" w:color="auto"/>
          </w:divBdr>
          <w:divsChild>
            <w:div w:id="1155336431">
              <w:marLeft w:val="-165"/>
              <w:marRight w:val="-165"/>
              <w:marTop w:val="0"/>
              <w:marBottom w:val="225"/>
              <w:divBdr>
                <w:top w:val="none" w:sz="0" w:space="0" w:color="auto"/>
                <w:left w:val="none" w:sz="0" w:space="0" w:color="auto"/>
                <w:bottom w:val="none" w:sz="0" w:space="0" w:color="auto"/>
                <w:right w:val="none" w:sz="0" w:space="0" w:color="auto"/>
              </w:divBdr>
              <w:divsChild>
                <w:div w:id="1334844910">
                  <w:marLeft w:val="0"/>
                  <w:marRight w:val="0"/>
                  <w:marTop w:val="0"/>
                  <w:marBottom w:val="0"/>
                  <w:divBdr>
                    <w:top w:val="none" w:sz="0" w:space="0" w:color="auto"/>
                    <w:left w:val="none" w:sz="0" w:space="0" w:color="auto"/>
                    <w:bottom w:val="none" w:sz="0" w:space="0" w:color="auto"/>
                    <w:right w:val="none" w:sz="0" w:space="0" w:color="auto"/>
                  </w:divBdr>
                  <w:divsChild>
                    <w:div w:id="18643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8074">
      <w:bodyDiv w:val="1"/>
      <w:marLeft w:val="0"/>
      <w:marRight w:val="0"/>
      <w:marTop w:val="0"/>
      <w:marBottom w:val="0"/>
      <w:divBdr>
        <w:top w:val="none" w:sz="0" w:space="0" w:color="auto"/>
        <w:left w:val="none" w:sz="0" w:space="0" w:color="auto"/>
        <w:bottom w:val="none" w:sz="0" w:space="0" w:color="auto"/>
        <w:right w:val="none" w:sz="0" w:space="0" w:color="auto"/>
      </w:divBdr>
      <w:divsChild>
        <w:div w:id="1888377161">
          <w:marLeft w:val="720"/>
          <w:marRight w:val="0"/>
          <w:marTop w:val="200"/>
          <w:marBottom w:val="120"/>
          <w:divBdr>
            <w:top w:val="none" w:sz="0" w:space="0" w:color="auto"/>
            <w:left w:val="none" w:sz="0" w:space="0" w:color="auto"/>
            <w:bottom w:val="none" w:sz="0" w:space="0" w:color="auto"/>
            <w:right w:val="none" w:sz="0" w:space="0" w:color="auto"/>
          </w:divBdr>
        </w:div>
      </w:divsChild>
    </w:div>
    <w:div w:id="2005551336">
      <w:bodyDiv w:val="1"/>
      <w:marLeft w:val="0"/>
      <w:marRight w:val="0"/>
      <w:marTop w:val="0"/>
      <w:marBottom w:val="0"/>
      <w:divBdr>
        <w:top w:val="none" w:sz="0" w:space="0" w:color="auto"/>
        <w:left w:val="none" w:sz="0" w:space="0" w:color="auto"/>
        <w:bottom w:val="none" w:sz="0" w:space="0" w:color="auto"/>
        <w:right w:val="none" w:sz="0" w:space="0" w:color="auto"/>
      </w:divBdr>
      <w:divsChild>
        <w:div w:id="265384483">
          <w:marLeft w:val="0"/>
          <w:marRight w:val="0"/>
          <w:marTop w:val="0"/>
          <w:marBottom w:val="0"/>
          <w:divBdr>
            <w:top w:val="none" w:sz="0" w:space="0" w:color="auto"/>
            <w:left w:val="none" w:sz="0" w:space="0" w:color="auto"/>
            <w:bottom w:val="none" w:sz="0" w:space="0" w:color="auto"/>
            <w:right w:val="none" w:sz="0" w:space="0" w:color="auto"/>
          </w:divBdr>
        </w:div>
        <w:div w:id="1179738138">
          <w:marLeft w:val="0"/>
          <w:marRight w:val="0"/>
          <w:marTop w:val="0"/>
          <w:marBottom w:val="0"/>
          <w:divBdr>
            <w:top w:val="none" w:sz="0" w:space="0" w:color="auto"/>
            <w:left w:val="none" w:sz="0" w:space="0" w:color="auto"/>
            <w:bottom w:val="none" w:sz="0" w:space="0" w:color="auto"/>
            <w:right w:val="none" w:sz="0" w:space="0" w:color="auto"/>
          </w:divBdr>
        </w:div>
        <w:div w:id="1516462509">
          <w:marLeft w:val="0"/>
          <w:marRight w:val="0"/>
          <w:marTop w:val="0"/>
          <w:marBottom w:val="0"/>
          <w:divBdr>
            <w:top w:val="none" w:sz="0" w:space="0" w:color="auto"/>
            <w:left w:val="none" w:sz="0" w:space="0" w:color="auto"/>
            <w:bottom w:val="none" w:sz="0" w:space="0" w:color="auto"/>
            <w:right w:val="none" w:sz="0" w:space="0" w:color="auto"/>
          </w:divBdr>
        </w:div>
        <w:div w:id="1397438917">
          <w:marLeft w:val="0"/>
          <w:marRight w:val="0"/>
          <w:marTop w:val="0"/>
          <w:marBottom w:val="0"/>
          <w:divBdr>
            <w:top w:val="none" w:sz="0" w:space="0" w:color="auto"/>
            <w:left w:val="none" w:sz="0" w:space="0" w:color="auto"/>
            <w:bottom w:val="none" w:sz="0" w:space="0" w:color="auto"/>
            <w:right w:val="none" w:sz="0" w:space="0" w:color="auto"/>
          </w:divBdr>
        </w:div>
        <w:div w:id="1156069227">
          <w:marLeft w:val="0"/>
          <w:marRight w:val="0"/>
          <w:marTop w:val="0"/>
          <w:marBottom w:val="0"/>
          <w:divBdr>
            <w:top w:val="none" w:sz="0" w:space="0" w:color="auto"/>
            <w:left w:val="none" w:sz="0" w:space="0" w:color="auto"/>
            <w:bottom w:val="none" w:sz="0" w:space="0" w:color="auto"/>
            <w:right w:val="none" w:sz="0" w:space="0" w:color="auto"/>
          </w:divBdr>
        </w:div>
        <w:div w:id="790515473">
          <w:marLeft w:val="0"/>
          <w:marRight w:val="0"/>
          <w:marTop w:val="0"/>
          <w:marBottom w:val="0"/>
          <w:divBdr>
            <w:top w:val="none" w:sz="0" w:space="0" w:color="auto"/>
            <w:left w:val="none" w:sz="0" w:space="0" w:color="auto"/>
            <w:bottom w:val="none" w:sz="0" w:space="0" w:color="auto"/>
            <w:right w:val="none" w:sz="0" w:space="0" w:color="auto"/>
          </w:divBdr>
        </w:div>
        <w:div w:id="1820225629">
          <w:marLeft w:val="0"/>
          <w:marRight w:val="0"/>
          <w:marTop w:val="0"/>
          <w:marBottom w:val="0"/>
          <w:divBdr>
            <w:top w:val="none" w:sz="0" w:space="0" w:color="auto"/>
            <w:left w:val="none" w:sz="0" w:space="0" w:color="auto"/>
            <w:bottom w:val="none" w:sz="0" w:space="0" w:color="auto"/>
            <w:right w:val="none" w:sz="0" w:space="0" w:color="auto"/>
          </w:divBdr>
        </w:div>
        <w:div w:id="1299217504">
          <w:marLeft w:val="0"/>
          <w:marRight w:val="0"/>
          <w:marTop w:val="0"/>
          <w:marBottom w:val="0"/>
          <w:divBdr>
            <w:top w:val="none" w:sz="0" w:space="0" w:color="auto"/>
            <w:left w:val="none" w:sz="0" w:space="0" w:color="auto"/>
            <w:bottom w:val="none" w:sz="0" w:space="0" w:color="auto"/>
            <w:right w:val="none" w:sz="0" w:space="0" w:color="auto"/>
          </w:divBdr>
        </w:div>
        <w:div w:id="64921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6EB9-A7D8-4124-963B-3EB88AEA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1906</Words>
  <Characters>11246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rejchrt@mas-stolovehory.cz</cp:lastModifiedBy>
  <cp:revision>4</cp:revision>
  <cp:lastPrinted>2021-06-09T12:11:00Z</cp:lastPrinted>
  <dcterms:created xsi:type="dcterms:W3CDTF">2021-10-14T11:13:00Z</dcterms:created>
  <dcterms:modified xsi:type="dcterms:W3CDTF">2021-10-18T08:40:00Z</dcterms:modified>
</cp:coreProperties>
</file>