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30BF5" w14:textId="77777777" w:rsidR="009B7E84" w:rsidRPr="00D47668" w:rsidRDefault="009B7E84" w:rsidP="009B7E84">
      <w:pPr>
        <w:rPr>
          <w:b/>
          <w:bCs/>
        </w:rPr>
      </w:pPr>
      <w:r w:rsidRPr="00D47668">
        <w:rPr>
          <w:b/>
          <w:bCs/>
        </w:rPr>
        <w:t xml:space="preserve">Jabloň u Lidmanů soutěží o titul Evropský strom roku </w:t>
      </w:r>
    </w:p>
    <w:p w14:paraId="312E753F" w14:textId="77777777" w:rsidR="009B7E84" w:rsidRPr="00CE680F" w:rsidRDefault="009B7E84" w:rsidP="009B7E84">
      <w:pPr>
        <w:jc w:val="both"/>
        <w:rPr>
          <w:i/>
          <w:iCs/>
        </w:rPr>
      </w:pPr>
      <w:r w:rsidRPr="00CE680F">
        <w:rPr>
          <w:i/>
          <w:iCs/>
        </w:rPr>
        <w:t xml:space="preserve">Příběhy lidí v polském příhraničí, v okouzlující krajině hor, skal a temných hvozdů s pohnutou historií tiše sleduje jabloň na zahrádce hospody u Lidmanů v Machovské Lhotě. Pojí se s ní vzpomínky na maminčin štrúdl, hřebíky u kořenů na podporu růstu nebo mnoho svateb pod její rozlehlou korunou. Je totiž součástí místního života. A nyní soutěží o titul Evropský strom roku 2021. Hlasovat pro jabloň </w:t>
      </w:r>
      <w:r>
        <w:rPr>
          <w:i/>
          <w:iCs/>
        </w:rPr>
        <w:t>lze</w:t>
      </w:r>
      <w:r w:rsidRPr="00CE680F">
        <w:rPr>
          <w:i/>
          <w:iCs/>
        </w:rPr>
        <w:t xml:space="preserve"> zdarma na www.evropskystromroku.cz od 1. do 28. února. </w:t>
      </w:r>
    </w:p>
    <w:p w14:paraId="5E54B10D" w14:textId="460E1C40" w:rsidR="009B7E84" w:rsidRDefault="009B7E84" w:rsidP="009B7E84">
      <w:pPr>
        <w:jc w:val="both"/>
        <w:rPr>
          <w:rStyle w:val="tojvnm2t"/>
        </w:rPr>
      </w:pPr>
      <w:r>
        <w:rPr>
          <w:rStyle w:val="tojvnm2t"/>
        </w:rPr>
        <w:t>Už během letních a podzimních měsíců minulého roku lidé nejen z</w:t>
      </w:r>
      <w:r w:rsidR="0069591D">
        <w:rPr>
          <w:rStyle w:val="tojvnm2t"/>
        </w:rPr>
        <w:t xml:space="preserve"> okolí </w:t>
      </w:r>
      <w:r>
        <w:rPr>
          <w:rStyle w:val="tojvnm2t"/>
        </w:rPr>
        <w:t>Machov</w:t>
      </w:r>
      <w:r w:rsidR="0069591D">
        <w:rPr>
          <w:rStyle w:val="tojvnm2t"/>
        </w:rPr>
        <w:t xml:space="preserve">a </w:t>
      </w:r>
      <w:r>
        <w:rPr>
          <w:rStyle w:val="tojvnm2t"/>
        </w:rPr>
        <w:t xml:space="preserve">ukázali, že je jediný ovocný strom v republikové anketě velmi zaujal. A to natolik, že získal celkem 2 191 hlasů, které byly zpoplatněny dárcovskou SMS. Jabloň díky těmto hlasům získala prvenství v národní anketě Strom roku 2020. Vítězství předcházelo velké nadšení z nápadu, </w:t>
      </w:r>
      <w:r w:rsidR="0069591D">
        <w:rPr>
          <w:rStyle w:val="tojvnm2t"/>
        </w:rPr>
        <w:t>jenž</w:t>
      </w:r>
      <w:r>
        <w:rPr>
          <w:rStyle w:val="tojvnm2t"/>
        </w:rPr>
        <w:t xml:space="preserve"> vzešel od Místní akční skupiny Stolové hory, která strom do soutěže nominovala. Jabloň </w:t>
      </w:r>
      <w:r w:rsidR="0069591D">
        <w:rPr>
          <w:rStyle w:val="tojvnm2t"/>
        </w:rPr>
        <w:t xml:space="preserve">však </w:t>
      </w:r>
      <w:r>
        <w:rPr>
          <w:rStyle w:val="tojvnm2t"/>
        </w:rPr>
        <w:t xml:space="preserve">o přízeň bojovala i s podporou obce, dětí z místní školy nebo zdejších zahrádkářů. Děti nakreslily desítky tematických obrázků, další se zapojili do pečení štrúdlů, které byly rozdávány v rámci akce Tour de Štrúdl. </w:t>
      </w:r>
    </w:p>
    <w:p w14:paraId="72191E48" w14:textId="29D81156" w:rsidR="009B7E84" w:rsidRDefault="009B7E84" w:rsidP="009B7E84">
      <w:pPr>
        <w:jc w:val="both"/>
        <w:rPr>
          <w:rStyle w:val="tojvnm2t"/>
        </w:rPr>
      </w:pPr>
      <w:r>
        <w:rPr>
          <w:rStyle w:val="tojvnm2t"/>
        </w:rPr>
        <w:t>Podobnou jabloň může mít kdokoliv z nás na zahradě a z jablek vyrábět štrúdl nebo mošt, uskladňovat je na zimu.</w:t>
      </w:r>
      <w:r w:rsidR="003B6B37">
        <w:rPr>
          <w:rStyle w:val="tojvnm2t"/>
        </w:rPr>
        <w:t xml:space="preserve"> „Málokdo si u nového domu vysadí strom, natož pak ovocný. Mohlo by to někoho inspirovat k tomu, aby si na zahradě ovocný strom vysadil a zkusil si třeba s dětmi vypěstovat jablka,“ podotýká Petra Ducháčová, předsedkyně</w:t>
      </w:r>
      <w:r w:rsidR="000749F0">
        <w:rPr>
          <w:rStyle w:val="tojvnm2t"/>
        </w:rPr>
        <w:t xml:space="preserve"> m</w:t>
      </w:r>
      <w:r w:rsidR="003B6B37">
        <w:rPr>
          <w:rStyle w:val="tojvnm2t"/>
        </w:rPr>
        <w:t>achov</w:t>
      </w:r>
      <w:r w:rsidR="000749F0">
        <w:rPr>
          <w:rStyle w:val="tojvnm2t"/>
        </w:rPr>
        <w:t>ské org</w:t>
      </w:r>
      <w:r w:rsidR="00A43847">
        <w:rPr>
          <w:rStyle w:val="tojvnm2t"/>
        </w:rPr>
        <w:t>a</w:t>
      </w:r>
      <w:r w:rsidR="000749F0">
        <w:rPr>
          <w:rStyle w:val="tojvnm2t"/>
        </w:rPr>
        <w:t>nizace zahrádkářů</w:t>
      </w:r>
      <w:r w:rsidR="003B6B37">
        <w:rPr>
          <w:rStyle w:val="tojvnm2t"/>
        </w:rPr>
        <w:t xml:space="preserve">. Oproti jiným jabloním </w:t>
      </w:r>
      <w:r w:rsidR="0069591D">
        <w:rPr>
          <w:rStyle w:val="tojvnm2t"/>
        </w:rPr>
        <w:t xml:space="preserve">však </w:t>
      </w:r>
      <w:r w:rsidR="003B6B37">
        <w:rPr>
          <w:rStyle w:val="tojvnm2t"/>
        </w:rPr>
        <w:t>tato</w:t>
      </w:r>
      <w:r>
        <w:rPr>
          <w:rStyle w:val="tojvnm2t"/>
        </w:rPr>
        <w:t xml:space="preserve"> navíc stojí na kouzelném místě</w:t>
      </w:r>
      <w:r w:rsidR="000749F0">
        <w:rPr>
          <w:rStyle w:val="tojvnm2t"/>
        </w:rPr>
        <w:t xml:space="preserve"> </w:t>
      </w:r>
      <w:r w:rsidR="000E651E">
        <w:rPr>
          <w:rStyle w:val="tojvnm2t"/>
        </w:rPr>
        <w:t xml:space="preserve">vedle </w:t>
      </w:r>
      <w:r w:rsidR="000749F0">
        <w:rPr>
          <w:rStyle w:val="tojvnm2t"/>
        </w:rPr>
        <w:t>hospod</w:t>
      </w:r>
      <w:r w:rsidR="000E651E">
        <w:rPr>
          <w:rStyle w:val="tojvnm2t"/>
        </w:rPr>
        <w:t>y</w:t>
      </w:r>
      <w:r>
        <w:rPr>
          <w:rStyle w:val="tojvnm2t"/>
        </w:rPr>
        <w:t xml:space="preserve"> U Lidmanů, pod stolovými horami Borem a Hejšovinou. Pod její korunou se setkávají nejen místní, ale i výletníci. V zimě běžkaři, v létě cyklisté a turisté. Byla také svědkem mnoha svateb, oslav a událostí, které k českému venkovu neodmyslitelně patří. </w:t>
      </w:r>
    </w:p>
    <w:p w14:paraId="48AB92D6" w14:textId="76DC5B59" w:rsidR="009B7E84" w:rsidRDefault="009B7E84" w:rsidP="009B7E84">
      <w:pPr>
        <w:jc w:val="both"/>
        <w:rPr>
          <w:rStyle w:val="tojvnm2t"/>
        </w:rPr>
      </w:pPr>
      <w:r>
        <w:rPr>
          <w:rStyle w:val="tojvnm2t"/>
        </w:rPr>
        <w:t xml:space="preserve">Osudu jabloně započatého před více než 70 lety si více všímají místní, a tak se jabloň stává i v současné nelehké době jakýmsi tmelícím prvkem. O tom svědčí i vznik propagačního videa, se kterým jde jabloň do klání o titul starého kontinentu. MAS Stolové hory hledala na sociální síti Facebook tvůrce, který by spot vytvořil bez nároku na finanční honorář, jedinou nabízenou odměnou byl štrúdl. S nabídkou se ozvalo sedm nadšenců, přičemž volba nakonec padla na Honzu Bartoně, fotografa a kameramana. „Samozřejmě, že každý máme své rozpočty a výdaje, ale myslím, že bychom všichni měli jednou za čas udělat něco, do čeho se nám prostě jen chce, protože to pomůže něčemu nebo někomu dalšímu. A byla to opravdu moc příjemná spolupráce ve všech směrech,“ dodává Honza Bartoň, jenž umně zachytil jabloňový příběh v pětiminutovém minidokumentu, který je možné </w:t>
      </w:r>
      <w:r w:rsidR="0069591D">
        <w:rPr>
          <w:rStyle w:val="tojvnm2t"/>
        </w:rPr>
        <w:t>z</w:t>
      </w:r>
      <w:r>
        <w:rPr>
          <w:rStyle w:val="tojvnm2t"/>
        </w:rPr>
        <w:t xml:space="preserve">hlédnut na internetu. </w:t>
      </w:r>
    </w:p>
    <w:p w14:paraId="3DB1084D" w14:textId="4204DB81" w:rsidR="009B7E84" w:rsidRPr="00C43D42" w:rsidRDefault="009B7E84" w:rsidP="009B7E84">
      <w:pPr>
        <w:jc w:val="both"/>
        <w:rPr>
          <w:rFonts w:eastAsia="Times New Roman" w:cstheme="minorHAnsi"/>
          <w:lang w:eastAsia="cs-CZ"/>
        </w:rPr>
      </w:pPr>
      <w:r>
        <w:rPr>
          <w:rStyle w:val="tojvnm2t"/>
        </w:rPr>
        <w:t>Právě začínající únor tak bude vonět po štrúdlu, neboť po celý měsíc lze hlasovat pro jabloň u Lidmanů a pomoci jí tak k titulu Evropský strom roku 2021.</w:t>
      </w:r>
      <w:r>
        <w:t xml:space="preserve"> </w:t>
      </w:r>
      <w:r>
        <w:rPr>
          <w:rStyle w:val="tojvnm2t"/>
        </w:rPr>
        <w:t xml:space="preserve">Nebylo by to pohádkové završení celého příběhu? </w:t>
      </w:r>
      <w:r>
        <w:rPr>
          <w:rStyle w:val="tojvnm2t"/>
          <w:rFonts w:cstheme="minorHAnsi"/>
        </w:rPr>
        <w:t xml:space="preserve">Hlasování probíhá od 1.2. do 28.2. na webových stránkách </w:t>
      </w:r>
      <w:r w:rsidRPr="009B7E84">
        <w:rPr>
          <w:rFonts w:eastAsia="Times New Roman" w:cstheme="minorHAnsi"/>
          <w:i/>
          <w:iCs/>
          <w:lang w:eastAsia="cs-CZ"/>
        </w:rPr>
        <w:t>www.evropskystromroku.cz</w:t>
      </w:r>
      <w:r>
        <w:rPr>
          <w:rFonts w:eastAsia="Times New Roman" w:cstheme="minorHAnsi"/>
          <w:lang w:eastAsia="cs-CZ"/>
        </w:rPr>
        <w:t xml:space="preserve"> či </w:t>
      </w:r>
      <w:r w:rsidRPr="009B7E84">
        <w:rPr>
          <w:rFonts w:eastAsia="Times New Roman" w:cstheme="minorHAnsi"/>
          <w:i/>
          <w:iCs/>
          <w:lang w:eastAsia="cs-CZ"/>
        </w:rPr>
        <w:t>www.treeoftheyear.org</w:t>
      </w:r>
      <w:r w:rsidRPr="006D401B">
        <w:rPr>
          <w:rFonts w:eastAsia="Times New Roman" w:cstheme="minorHAnsi"/>
          <w:lang w:eastAsia="cs-CZ"/>
        </w:rPr>
        <w:t xml:space="preserve">. </w:t>
      </w:r>
      <w:r>
        <w:rPr>
          <w:rFonts w:eastAsia="Times New Roman" w:cstheme="minorHAnsi"/>
          <w:lang w:eastAsia="cs-CZ"/>
        </w:rPr>
        <w:t>Z jednoho e-mailu můžete jabloni poslat zdarma vždy jeden hlas, dalším hlas</w:t>
      </w:r>
      <w:r w:rsidR="001F0B6F">
        <w:rPr>
          <w:rFonts w:eastAsia="Times New Roman" w:cstheme="minorHAnsi"/>
          <w:lang w:eastAsia="cs-CZ"/>
        </w:rPr>
        <w:t>em</w:t>
      </w:r>
      <w:r>
        <w:rPr>
          <w:rFonts w:eastAsia="Times New Roman" w:cstheme="minorHAnsi"/>
          <w:lang w:eastAsia="cs-CZ"/>
        </w:rPr>
        <w:t xml:space="preserve"> m</w:t>
      </w:r>
      <w:r w:rsidR="001F0B6F">
        <w:rPr>
          <w:rFonts w:eastAsia="Times New Roman" w:cstheme="minorHAnsi"/>
          <w:lang w:eastAsia="cs-CZ"/>
        </w:rPr>
        <w:t>usíte</w:t>
      </w:r>
      <w:r>
        <w:rPr>
          <w:rFonts w:eastAsia="Times New Roman" w:cstheme="minorHAnsi"/>
          <w:lang w:eastAsia="cs-CZ"/>
        </w:rPr>
        <w:t xml:space="preserve"> podpořit i </w:t>
      </w:r>
      <w:r w:rsidR="001F0B6F">
        <w:rPr>
          <w:rFonts w:eastAsia="Times New Roman" w:cstheme="minorHAnsi"/>
          <w:lang w:eastAsia="cs-CZ"/>
        </w:rPr>
        <w:t>jeden další</w:t>
      </w:r>
      <w:r>
        <w:rPr>
          <w:rFonts w:eastAsia="Times New Roman" w:cstheme="minorHAnsi"/>
          <w:lang w:eastAsia="cs-CZ"/>
        </w:rPr>
        <w:t xml:space="preserve"> strom.  Obstojí jabloň v konkurenci 14 evropských finalistů a naváže na loňskou vítězku – českou Chudobínskou borovici? Možná jabloni v evropském měřítku pomohou i polští sousedé. A Angličany zaujme místo, kde byla tato odrůda jabloně vyšlechtěna. Přízvisko blenheimská odkazuje k</w:t>
      </w:r>
      <w:r w:rsidR="003B6B37">
        <w:rPr>
          <w:rFonts w:eastAsia="Times New Roman" w:cstheme="minorHAnsi"/>
          <w:lang w:eastAsia="cs-CZ"/>
        </w:rPr>
        <w:t xml:space="preserve"> městu Blenheim, </w:t>
      </w:r>
      <w:r>
        <w:rPr>
          <w:rFonts w:eastAsia="Times New Roman" w:cstheme="minorHAnsi"/>
          <w:lang w:eastAsia="cs-CZ"/>
        </w:rPr>
        <w:t>místu narození Winstona Churchilla. Bude to však stačit na zisk ocenění? To se dozvíme 17. března, kdy bude odtajněn výsledek hlasování.</w:t>
      </w:r>
    </w:p>
    <w:p w14:paraId="37A298A8" w14:textId="7914B261" w:rsidR="004D7D59" w:rsidRDefault="000749F0">
      <w:r>
        <w:lastRenderedPageBreak/>
        <w:t xml:space="preserve">Pro více informací kontaktujte: </w:t>
      </w:r>
    </w:p>
    <w:p w14:paraId="2A0C28E1" w14:textId="7BE68BA9" w:rsidR="000749F0" w:rsidRDefault="000749F0" w:rsidP="000749F0">
      <w:pPr>
        <w:spacing w:after="0"/>
      </w:pPr>
      <w:r>
        <w:t>Mirk</w:t>
      </w:r>
      <w:r w:rsidR="00A87211">
        <w:t>u</w:t>
      </w:r>
      <w:r>
        <w:t xml:space="preserve"> Soldánov</w:t>
      </w:r>
      <w:r w:rsidR="00A87211">
        <w:t>ou</w:t>
      </w:r>
      <w:r>
        <w:t>, projektov</w:t>
      </w:r>
      <w:r w:rsidR="00A87211">
        <w:t>ou</w:t>
      </w:r>
      <w:r>
        <w:t xml:space="preserve"> manažerk</w:t>
      </w:r>
      <w:r w:rsidR="00A87211">
        <w:t>u</w:t>
      </w:r>
      <w:r>
        <w:t xml:space="preserve"> MAS Stolové hory</w:t>
      </w:r>
    </w:p>
    <w:p w14:paraId="3FA9D851" w14:textId="222101BD" w:rsidR="000749F0" w:rsidRDefault="000749F0" w:rsidP="000749F0">
      <w:pPr>
        <w:spacing w:after="0"/>
      </w:pPr>
      <w:r>
        <w:t xml:space="preserve">tel: </w:t>
      </w:r>
      <w:r w:rsidR="00950598">
        <w:t>730 514 753</w:t>
      </w:r>
    </w:p>
    <w:p w14:paraId="31252CDC" w14:textId="1AC1D839" w:rsidR="000749F0" w:rsidRDefault="000749F0" w:rsidP="000749F0">
      <w:pPr>
        <w:spacing w:after="0"/>
      </w:pPr>
      <w:r>
        <w:t>e-mail: soldanova</w:t>
      </w:r>
      <w:r>
        <w:rPr>
          <w:rStyle w:val="acopre"/>
        </w:rPr>
        <w:t>@mas-stolovehory.cz</w:t>
      </w:r>
    </w:p>
    <w:p w14:paraId="3D6A2000" w14:textId="611DE4C2" w:rsidR="000749F0" w:rsidRDefault="000749F0"/>
    <w:p w14:paraId="52DDE27B" w14:textId="0D66DCF7" w:rsidR="00A43847" w:rsidRDefault="00A43847">
      <w:r>
        <w:t>Odkaz na video, se kterým jabloň soutěží o evropský titul:</w:t>
      </w:r>
    </w:p>
    <w:p w14:paraId="3E37B1D1" w14:textId="2CD838DA" w:rsidR="00A43847" w:rsidRDefault="00EF6A81">
      <w:hyperlink r:id="rId6" w:history="1">
        <w:r w:rsidR="00A43847" w:rsidRPr="004D37EC">
          <w:rPr>
            <w:rStyle w:val="Hypertextovodkaz"/>
          </w:rPr>
          <w:t>https://www.youtube.com/watch?v=rbUagvjwPXo&amp;feature=youtu.be</w:t>
        </w:r>
      </w:hyperlink>
    </w:p>
    <w:p w14:paraId="3B34668B" w14:textId="77777777" w:rsidR="00A43847" w:rsidRDefault="00A43847"/>
    <w:p w14:paraId="1556AD6F" w14:textId="2A5A92C0" w:rsidR="000E651E" w:rsidRPr="00743360" w:rsidRDefault="000E651E"/>
    <w:sectPr w:rsidR="000E651E" w:rsidRPr="00743360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22906" w14:textId="77777777" w:rsidR="00EF6A81" w:rsidRDefault="00EF6A81" w:rsidP="00FF4810">
      <w:pPr>
        <w:spacing w:after="0" w:line="240" w:lineRule="auto"/>
      </w:pPr>
      <w:r>
        <w:separator/>
      </w:r>
    </w:p>
  </w:endnote>
  <w:endnote w:type="continuationSeparator" w:id="0">
    <w:p w14:paraId="7E2F2BA7" w14:textId="77777777" w:rsidR="00EF6A81" w:rsidRDefault="00EF6A81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4AAC9" w14:textId="77777777" w:rsidR="00EF6A81" w:rsidRDefault="00EF6A81" w:rsidP="00FF4810">
      <w:pPr>
        <w:spacing w:after="0" w:line="240" w:lineRule="auto"/>
      </w:pPr>
      <w:r>
        <w:separator/>
      </w:r>
    </w:p>
  </w:footnote>
  <w:footnote w:type="continuationSeparator" w:id="0">
    <w:p w14:paraId="31CBE455" w14:textId="77777777" w:rsidR="00EF6A81" w:rsidRDefault="00EF6A81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452678E7" w14:textId="77777777" w:rsidTr="00DF2122">
      <w:tc>
        <w:tcPr>
          <w:tcW w:w="4644" w:type="dxa"/>
        </w:tcPr>
        <w:p w14:paraId="4EE593EB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630DF6" wp14:editId="181B93BA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58686B79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38EFD746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64227BDC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9F6823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20ED280F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6FF90B42" w14:textId="77777777" w:rsidR="00FF4810" w:rsidRDefault="00FF48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749F0"/>
    <w:rsid w:val="000C6F29"/>
    <w:rsid w:val="000D0B49"/>
    <w:rsid w:val="000E651E"/>
    <w:rsid w:val="00162ED2"/>
    <w:rsid w:val="00164E60"/>
    <w:rsid w:val="001718A6"/>
    <w:rsid w:val="001F0B6F"/>
    <w:rsid w:val="003847F6"/>
    <w:rsid w:val="003B0066"/>
    <w:rsid w:val="003B6B37"/>
    <w:rsid w:val="003E1125"/>
    <w:rsid w:val="003F403D"/>
    <w:rsid w:val="00423A34"/>
    <w:rsid w:val="004D7D59"/>
    <w:rsid w:val="00575BBE"/>
    <w:rsid w:val="005A3CCD"/>
    <w:rsid w:val="005D16C8"/>
    <w:rsid w:val="00605DCE"/>
    <w:rsid w:val="00637BBF"/>
    <w:rsid w:val="00645BF4"/>
    <w:rsid w:val="0065546A"/>
    <w:rsid w:val="006852EF"/>
    <w:rsid w:val="0069591D"/>
    <w:rsid w:val="006D7DA5"/>
    <w:rsid w:val="006E3AC4"/>
    <w:rsid w:val="007101BB"/>
    <w:rsid w:val="00743360"/>
    <w:rsid w:val="00797D94"/>
    <w:rsid w:val="007A4FA5"/>
    <w:rsid w:val="007F3E99"/>
    <w:rsid w:val="007F71A5"/>
    <w:rsid w:val="008375F4"/>
    <w:rsid w:val="00861889"/>
    <w:rsid w:val="0088477C"/>
    <w:rsid w:val="00886ED9"/>
    <w:rsid w:val="00950598"/>
    <w:rsid w:val="009B5C6D"/>
    <w:rsid w:val="009B7E84"/>
    <w:rsid w:val="00A43847"/>
    <w:rsid w:val="00A509E4"/>
    <w:rsid w:val="00A87211"/>
    <w:rsid w:val="00AA0EED"/>
    <w:rsid w:val="00B81A32"/>
    <w:rsid w:val="00C205D3"/>
    <w:rsid w:val="00CB375F"/>
    <w:rsid w:val="00CF7BDA"/>
    <w:rsid w:val="00DF2122"/>
    <w:rsid w:val="00E57504"/>
    <w:rsid w:val="00EF0EDB"/>
    <w:rsid w:val="00EF6A81"/>
    <w:rsid w:val="00F1419A"/>
    <w:rsid w:val="00F8536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1D7A9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character" w:customStyle="1" w:styleId="tojvnm2t">
    <w:name w:val="tojvnm2t"/>
    <w:basedOn w:val="Standardnpsmoodstavce"/>
    <w:rsid w:val="009B7E84"/>
  </w:style>
  <w:style w:type="character" w:customStyle="1" w:styleId="acopre">
    <w:name w:val="acopre"/>
    <w:basedOn w:val="Standardnpsmoodstavce"/>
    <w:rsid w:val="000749F0"/>
  </w:style>
  <w:style w:type="character" w:styleId="Nevyeenzmnka">
    <w:name w:val="Unresolved Mention"/>
    <w:basedOn w:val="Standardnpsmoodstavce"/>
    <w:uiPriority w:val="99"/>
    <w:semiHidden/>
    <w:unhideWhenUsed/>
    <w:rsid w:val="000E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bUagvjwPXo&amp;feature=youtu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hauschke.masstolovehory@gmail.com</cp:lastModifiedBy>
  <cp:revision>20</cp:revision>
  <dcterms:created xsi:type="dcterms:W3CDTF">2019-02-05T11:32:00Z</dcterms:created>
  <dcterms:modified xsi:type="dcterms:W3CDTF">2021-02-01T09:12:00Z</dcterms:modified>
</cp:coreProperties>
</file>