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764A" w14:textId="35EDC360" w:rsidR="000B08DF" w:rsidRDefault="000B08DF" w:rsidP="00661D68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D256E">
        <w:rPr>
          <w:rFonts w:ascii="Calibri" w:hAnsi="Calibri" w:cs="Calibri"/>
          <w:b/>
          <w:bCs/>
        </w:rPr>
        <w:t>TISKOVÁ ZPRÁVA</w:t>
      </w:r>
    </w:p>
    <w:p w14:paraId="7D6D01CE" w14:textId="7C28C1F6" w:rsidR="00DB2A44" w:rsidRPr="00DB2A44" w:rsidRDefault="007A2E68" w:rsidP="00661D68">
      <w:pPr>
        <w:spacing w:after="0" w:line="240" w:lineRule="auto"/>
        <w:jc w:val="right"/>
        <w:rPr>
          <w:rFonts w:ascii="Calibri" w:eastAsia="Times New Roman" w:hAnsi="Calibri" w:cs="Calibri"/>
          <w:color w:val="7F7F7F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7F7F7F"/>
          <w:sz w:val="24"/>
          <w:szCs w:val="24"/>
          <w:lang w:eastAsia="cs-CZ"/>
        </w:rPr>
        <w:t>24</w:t>
      </w:r>
      <w:r w:rsidR="00DB2A44" w:rsidRPr="00DB2A44">
        <w:rPr>
          <w:rFonts w:ascii="Calibri" w:eastAsia="Times New Roman" w:hAnsi="Calibri" w:cs="Calibri"/>
          <w:color w:val="7F7F7F"/>
          <w:sz w:val="24"/>
          <w:szCs w:val="24"/>
          <w:lang w:eastAsia="cs-CZ"/>
        </w:rPr>
        <w:t>.</w:t>
      </w:r>
      <w:r>
        <w:rPr>
          <w:rFonts w:ascii="Calibri" w:eastAsia="Times New Roman" w:hAnsi="Calibri" w:cs="Calibri"/>
          <w:color w:val="7F7F7F"/>
          <w:sz w:val="24"/>
          <w:szCs w:val="24"/>
          <w:lang w:eastAsia="cs-CZ"/>
        </w:rPr>
        <w:t xml:space="preserve"> 4. </w:t>
      </w:r>
      <w:r w:rsidR="00DB2A44" w:rsidRPr="00DB2A44">
        <w:rPr>
          <w:rFonts w:ascii="Calibri" w:eastAsia="Times New Roman" w:hAnsi="Calibri" w:cs="Calibri"/>
          <w:color w:val="7F7F7F"/>
          <w:sz w:val="24"/>
          <w:szCs w:val="24"/>
          <w:lang w:eastAsia="cs-CZ"/>
        </w:rPr>
        <w:t>202</w:t>
      </w:r>
      <w:r>
        <w:rPr>
          <w:rFonts w:ascii="Calibri" w:eastAsia="Times New Roman" w:hAnsi="Calibri" w:cs="Calibri"/>
          <w:color w:val="7F7F7F"/>
          <w:sz w:val="24"/>
          <w:szCs w:val="24"/>
          <w:lang w:eastAsia="cs-CZ"/>
        </w:rPr>
        <w:t>2</w:t>
      </w:r>
    </w:p>
    <w:p w14:paraId="73F3A8FA" w14:textId="57B8110E" w:rsidR="006C7026" w:rsidRDefault="001B3372" w:rsidP="000B08D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00000"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b/>
          <w:bCs/>
          <w:color w:val="C00000"/>
          <w:sz w:val="24"/>
          <w:szCs w:val="24"/>
          <w:u w:val="single"/>
          <w:lang w:eastAsia="cs-CZ"/>
        </w:rPr>
        <w:t>Za zážitky a místními dobrotami vycestujte na venkov</w:t>
      </w:r>
    </w:p>
    <w:p w14:paraId="35D3B2E5" w14:textId="77777777" w:rsidR="000B08DF" w:rsidRPr="000B08DF" w:rsidRDefault="000B08DF" w:rsidP="000B08D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00000"/>
          <w:sz w:val="24"/>
          <w:szCs w:val="24"/>
          <w:u w:val="single"/>
          <w:lang w:eastAsia="cs-CZ"/>
        </w:rPr>
      </w:pPr>
    </w:p>
    <w:p w14:paraId="4D7DB78F" w14:textId="6B95BC48" w:rsidR="00ED23B6" w:rsidRDefault="00942AFA" w:rsidP="008F3CD7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="007A2E68" w:rsidRPr="007A2E68">
        <w:rPr>
          <w:b/>
          <w:bCs/>
        </w:rPr>
        <w:t xml:space="preserve">Máte chuť vyrazit za zážitky, ale nevíte kam? </w:t>
      </w:r>
      <w:r w:rsidR="007A2E68">
        <w:rPr>
          <w:b/>
          <w:bCs/>
        </w:rPr>
        <w:t>Místní akční skupiny</w:t>
      </w:r>
      <w:r w:rsidR="00D612AA">
        <w:rPr>
          <w:b/>
          <w:bCs/>
        </w:rPr>
        <w:t xml:space="preserve"> (MAS)</w:t>
      </w:r>
      <w:r w:rsidR="007A2E68">
        <w:rPr>
          <w:b/>
          <w:bCs/>
        </w:rPr>
        <w:t xml:space="preserve"> </w:t>
      </w:r>
      <w:r w:rsidR="00ED23B6">
        <w:rPr>
          <w:b/>
          <w:bCs/>
        </w:rPr>
        <w:t xml:space="preserve">z celé České republiky </w:t>
      </w:r>
      <w:r w:rsidR="007A2E68" w:rsidRPr="007A2E68">
        <w:rPr>
          <w:b/>
          <w:bCs/>
        </w:rPr>
        <w:t xml:space="preserve">pro vás </w:t>
      </w:r>
      <w:r w:rsidR="007A2E68">
        <w:rPr>
          <w:b/>
          <w:bCs/>
        </w:rPr>
        <w:t xml:space="preserve">mapují </w:t>
      </w:r>
      <w:r w:rsidR="007A2E68" w:rsidRPr="007A2E68">
        <w:rPr>
          <w:b/>
          <w:bCs/>
        </w:rPr>
        <w:t>zajímav</w:t>
      </w:r>
      <w:r w:rsidR="007A2E68">
        <w:rPr>
          <w:b/>
          <w:bCs/>
        </w:rPr>
        <w:t xml:space="preserve">á místa, místní výrobce, služby a </w:t>
      </w:r>
      <w:r w:rsidR="00ED23B6">
        <w:rPr>
          <w:b/>
          <w:bCs/>
        </w:rPr>
        <w:t xml:space="preserve">podniky, které stojí za to vyzkoušet. </w:t>
      </w:r>
      <w:r w:rsidR="007A2E68" w:rsidRPr="007A2E68">
        <w:rPr>
          <w:b/>
          <w:bCs/>
        </w:rPr>
        <w:t xml:space="preserve"> </w:t>
      </w:r>
      <w:r w:rsidR="00ED23B6">
        <w:rPr>
          <w:b/>
          <w:bCs/>
        </w:rPr>
        <w:t xml:space="preserve">Více než 2 400 tipů na venkově, které jsme za vás ověřili, naleznete v unikátní databázi na webu </w:t>
      </w:r>
      <w:hyperlink r:id="rId6" w:history="1">
        <w:r w:rsidR="00ED23B6" w:rsidRPr="00956E13">
          <w:rPr>
            <w:rStyle w:val="Hypertextovodkaz"/>
            <w:b/>
            <w:bCs/>
          </w:rPr>
          <w:t>www.regionysobe.cz</w:t>
        </w:r>
      </w:hyperlink>
      <w:r w:rsidR="00ED23B6">
        <w:rPr>
          <w:b/>
          <w:bCs/>
        </w:rPr>
        <w:t xml:space="preserve">. </w:t>
      </w:r>
      <w:r w:rsidR="000E3B69">
        <w:rPr>
          <w:b/>
          <w:bCs/>
        </w:rPr>
        <w:t>C</w:t>
      </w:r>
      <w:r w:rsidR="00181F22">
        <w:rPr>
          <w:b/>
          <w:bCs/>
        </w:rPr>
        <w:t>ílem</w:t>
      </w:r>
      <w:r w:rsidR="000E3B69">
        <w:rPr>
          <w:b/>
          <w:bCs/>
        </w:rPr>
        <w:t xml:space="preserve"> této kampaně</w:t>
      </w:r>
      <w:r w:rsidR="00181F22">
        <w:rPr>
          <w:b/>
          <w:bCs/>
        </w:rPr>
        <w:t xml:space="preserve"> je propojení </w:t>
      </w:r>
      <w:r w:rsidR="00586BC2">
        <w:rPr>
          <w:b/>
          <w:bCs/>
        </w:rPr>
        <w:t xml:space="preserve">lokální </w:t>
      </w:r>
      <w:r w:rsidR="00181F22">
        <w:rPr>
          <w:b/>
          <w:bCs/>
        </w:rPr>
        <w:t xml:space="preserve">nabídky podnikatelů s místními konzumenty a turisty. </w:t>
      </w:r>
    </w:p>
    <w:p w14:paraId="0E57348D" w14:textId="1713293E" w:rsidR="00A96BA7" w:rsidRDefault="00942AFA" w:rsidP="00176FC1">
      <w:pPr>
        <w:jc w:val="both"/>
      </w:pPr>
      <w:r>
        <w:rPr>
          <w:noProof/>
        </w:rPr>
        <w:t xml:space="preserve">   </w:t>
      </w:r>
      <w:r w:rsidR="00AD5CEC">
        <w:rPr>
          <w:noProof/>
        </w:rPr>
        <w:t xml:space="preserve">Chcete navštívený region poznat všemi smysly? Hodláte si ze svého výletu nebo pracovní cesty přivézt kvalitní dárek nebo si pochutnat v osvědčené restauraci? Pak určitě vsaďte na velkého pomocníka </w:t>
      </w:r>
      <w:r w:rsidR="00ED23B6" w:rsidRPr="00ED23B6">
        <w:rPr>
          <w:b/>
          <w:bCs/>
          <w:noProof/>
        </w:rPr>
        <w:t>„Regiony sobě“</w:t>
      </w:r>
      <w:r w:rsidR="00ED23B6">
        <w:rPr>
          <w:noProof/>
        </w:rPr>
        <w:t>.</w:t>
      </w:r>
      <w:r w:rsidR="00ED23B6">
        <w:t xml:space="preserve"> </w:t>
      </w:r>
      <w:r w:rsidR="00384B4E" w:rsidRPr="00283E4E">
        <w:t xml:space="preserve">Podniky jsou </w:t>
      </w:r>
      <w:r w:rsidR="00536A59">
        <w:t>tu</w:t>
      </w:r>
      <w:r w:rsidR="00384B4E" w:rsidRPr="00283E4E">
        <w:t xml:space="preserve"> ro</w:t>
      </w:r>
      <w:r w:rsidR="00727B47" w:rsidRPr="00283E4E">
        <w:t>zdělen</w:t>
      </w:r>
      <w:r w:rsidR="004721D6" w:rsidRPr="00283E4E">
        <w:t>y</w:t>
      </w:r>
      <w:r w:rsidR="00727B47" w:rsidRPr="00283E4E">
        <w:t xml:space="preserve"> do</w:t>
      </w:r>
      <w:r w:rsidR="000E3B69">
        <w:t xml:space="preserve"> </w:t>
      </w:r>
      <w:r w:rsidR="00EB5621">
        <w:t xml:space="preserve">6 </w:t>
      </w:r>
      <w:proofErr w:type="gramStart"/>
      <w:r w:rsidR="00727B47" w:rsidRPr="00283E4E">
        <w:t>kategorií</w:t>
      </w:r>
      <w:r w:rsidR="00CB27E9" w:rsidRPr="00283E4E">
        <w:t xml:space="preserve"> - </w:t>
      </w:r>
      <w:r w:rsidR="00283E4E" w:rsidRPr="00283E4E">
        <w:t>o</w:t>
      </w:r>
      <w:r w:rsidR="00727B47" w:rsidRPr="00283E4E">
        <w:t>bchody</w:t>
      </w:r>
      <w:proofErr w:type="gramEnd"/>
      <w:r w:rsidR="00727B47" w:rsidRPr="00283E4E">
        <w:t xml:space="preserve"> a prodejny, </w:t>
      </w:r>
      <w:r w:rsidR="00283E4E" w:rsidRPr="00283E4E">
        <w:t>p</w:t>
      </w:r>
      <w:r w:rsidR="00727B47" w:rsidRPr="00283E4E">
        <w:t xml:space="preserve">otraviny a přírodní produkty, </w:t>
      </w:r>
      <w:r w:rsidR="00283E4E" w:rsidRPr="00283E4E">
        <w:t>ř</w:t>
      </w:r>
      <w:r w:rsidR="00727B47" w:rsidRPr="00283E4E">
        <w:t xml:space="preserve">emesla, </w:t>
      </w:r>
      <w:r w:rsidR="00283E4E" w:rsidRPr="00283E4E">
        <w:t>r</w:t>
      </w:r>
      <w:r w:rsidR="00727B47" w:rsidRPr="00283E4E">
        <w:t xml:space="preserve">ukodělné výrobky, </w:t>
      </w:r>
      <w:r w:rsidR="00283E4E" w:rsidRPr="00283E4E">
        <w:t>s</w:t>
      </w:r>
      <w:r w:rsidR="00727B47" w:rsidRPr="00283E4E">
        <w:t xml:space="preserve">lužby, </w:t>
      </w:r>
      <w:r w:rsidR="00283E4E" w:rsidRPr="00283E4E">
        <w:t>s</w:t>
      </w:r>
      <w:r w:rsidR="00727B47" w:rsidRPr="00283E4E">
        <w:t>travování a ubytování.</w:t>
      </w:r>
      <w:r w:rsidR="00661D68">
        <w:t xml:space="preserve"> </w:t>
      </w:r>
    </w:p>
    <w:p w14:paraId="6E7BAE75" w14:textId="3647BC39" w:rsidR="00ED23B6" w:rsidRDefault="00942AFA" w:rsidP="008F3CD7">
      <w:pPr>
        <w:jc w:val="both"/>
      </w:pPr>
      <w:r>
        <w:t xml:space="preserve">   </w:t>
      </w:r>
      <w:r w:rsidR="000E3B69">
        <w:t>„</w:t>
      </w:r>
      <w:proofErr w:type="spellStart"/>
      <w:r w:rsidR="00661D68">
        <w:t>MASky</w:t>
      </w:r>
      <w:proofErr w:type="spellEnd"/>
      <w:r w:rsidR="000E3B69">
        <w:t>“</w:t>
      </w:r>
      <w:r w:rsidR="00833939">
        <w:t xml:space="preserve"> dlouhodobě podporují lokální ekonomiku</w:t>
      </w:r>
      <w:r w:rsidR="00C27211">
        <w:t xml:space="preserve">. </w:t>
      </w:r>
      <w:r w:rsidR="00661D68">
        <w:t xml:space="preserve"> </w:t>
      </w:r>
      <w:r w:rsidR="00C27211">
        <w:t>S</w:t>
      </w:r>
      <w:r w:rsidR="00661D68">
        <w:t> aktéry v</w:t>
      </w:r>
      <w:r w:rsidR="000E3B69">
        <w:t> </w:t>
      </w:r>
      <w:r w:rsidR="00661D68">
        <w:t>území</w:t>
      </w:r>
      <w:r w:rsidR="000E3B69">
        <w:t xml:space="preserve"> jsou úzce propojené</w:t>
      </w:r>
      <w:r w:rsidR="00451FBE">
        <w:t xml:space="preserve"> na principu </w:t>
      </w:r>
      <w:r w:rsidR="000E3B69">
        <w:t xml:space="preserve">takzvaného </w:t>
      </w:r>
      <w:r w:rsidR="00451FBE">
        <w:t>síťování</w:t>
      </w:r>
      <w:r w:rsidR="00011AED">
        <w:t>.</w:t>
      </w:r>
      <w:r w:rsidR="00ED23B6">
        <w:t xml:space="preserve"> Některé místní akční skupiny koordinují regionální značky, kterých je v Královéhradeckém kraji </w:t>
      </w:r>
      <w:r w:rsidR="00491361">
        <w:t>sedm</w:t>
      </w:r>
      <w:r w:rsidR="00ED23B6">
        <w:t xml:space="preserve"> (KRKONOŠE originální produkt, POD</w:t>
      </w:r>
      <w:r w:rsidR="00EB5621">
        <w:t>K</w:t>
      </w:r>
      <w:r w:rsidR="00ED23B6">
        <w:t xml:space="preserve">RKONOŠÍ regionální produkt, BROUMOVSKO regionální produkt, </w:t>
      </w:r>
      <w:r w:rsidR="00C27211">
        <w:t xml:space="preserve">ORLICKÉ HORY originální produkt, Regionální </w:t>
      </w:r>
      <w:proofErr w:type="gramStart"/>
      <w:r w:rsidR="00C27211">
        <w:t xml:space="preserve">produkt - </w:t>
      </w:r>
      <w:r w:rsidR="00ED23B6">
        <w:t>Kladské</w:t>
      </w:r>
      <w:proofErr w:type="gramEnd"/>
      <w:r w:rsidR="00ED23B6">
        <w:t xml:space="preserve"> pomezí, </w:t>
      </w:r>
      <w:r w:rsidR="00C27211">
        <w:t xml:space="preserve">Regionální produkt – Český ráj a Regionální produkt Hradecko). </w:t>
      </w:r>
    </w:p>
    <w:p w14:paraId="212B4DCC" w14:textId="5B823536" w:rsidR="00C27211" w:rsidRDefault="00942AFA" w:rsidP="008F3CD7">
      <w:pPr>
        <w:jc w:val="both"/>
      </w:pPr>
      <w:r>
        <w:t xml:space="preserve">   </w:t>
      </w:r>
      <w:r w:rsidR="00C27211">
        <w:t>„</w:t>
      </w:r>
      <w:r w:rsidR="00C27211" w:rsidRPr="008A708E">
        <w:rPr>
          <w:i/>
          <w:iCs/>
        </w:rPr>
        <w:t xml:space="preserve">Dalším příkladem </w:t>
      </w:r>
      <w:r w:rsidR="001B3372">
        <w:rPr>
          <w:i/>
          <w:iCs/>
        </w:rPr>
        <w:t xml:space="preserve">ekonomické </w:t>
      </w:r>
      <w:r w:rsidR="00C27211" w:rsidRPr="008A708E">
        <w:rPr>
          <w:i/>
          <w:iCs/>
        </w:rPr>
        <w:t>podpory jsou pak dotační příležitosti pro podnikatele z Programu rozvoje venkova</w:t>
      </w:r>
      <w:r w:rsidR="008A708E">
        <w:rPr>
          <w:i/>
          <w:iCs/>
        </w:rPr>
        <w:t>.</w:t>
      </w:r>
      <w:r w:rsidR="00C27211" w:rsidRPr="008A708E">
        <w:rPr>
          <w:i/>
          <w:iCs/>
        </w:rPr>
        <w:t xml:space="preserve"> Ať už se jedná o podporu malých a středních podnik</w:t>
      </w:r>
      <w:r w:rsidR="00AD691C" w:rsidRPr="008A708E">
        <w:rPr>
          <w:i/>
          <w:iCs/>
        </w:rPr>
        <w:t>ů</w:t>
      </w:r>
      <w:r w:rsidR="00C27211" w:rsidRPr="008A708E">
        <w:rPr>
          <w:i/>
          <w:iCs/>
        </w:rPr>
        <w:t xml:space="preserve"> v zemědělství na nákup zemědělské techniky či vybavení farem, nebo </w:t>
      </w:r>
      <w:r w:rsidR="00AD691C" w:rsidRPr="008A708E">
        <w:rPr>
          <w:i/>
          <w:iCs/>
        </w:rPr>
        <w:t>nezemědělského podnikání</w:t>
      </w:r>
      <w:r>
        <w:rPr>
          <w:i/>
          <w:iCs/>
        </w:rPr>
        <w:t xml:space="preserve"> v lesích</w:t>
      </w:r>
      <w:r w:rsidR="00AD691C" w:rsidRPr="008A708E">
        <w:rPr>
          <w:i/>
          <w:iCs/>
        </w:rPr>
        <w:t xml:space="preserve"> jako jsou např</w:t>
      </w:r>
      <w:r w:rsidR="00491361">
        <w:rPr>
          <w:i/>
          <w:iCs/>
        </w:rPr>
        <w:t>íkl</w:t>
      </w:r>
      <w:r w:rsidR="00EB5621">
        <w:rPr>
          <w:i/>
          <w:iCs/>
        </w:rPr>
        <w:t>a</w:t>
      </w:r>
      <w:r w:rsidR="00491361">
        <w:rPr>
          <w:i/>
          <w:iCs/>
        </w:rPr>
        <w:t>d</w:t>
      </w:r>
      <w:r w:rsidR="00AD691C" w:rsidRPr="008A708E">
        <w:rPr>
          <w:i/>
          <w:iCs/>
        </w:rPr>
        <w:t xml:space="preserve"> </w:t>
      </w:r>
      <w:r>
        <w:rPr>
          <w:i/>
          <w:iCs/>
        </w:rPr>
        <w:t>turistické</w:t>
      </w:r>
      <w:r w:rsidR="00AD691C" w:rsidRPr="008A708E">
        <w:rPr>
          <w:i/>
          <w:iCs/>
        </w:rPr>
        <w:t xml:space="preserve"> stezky, výstavba naučných</w:t>
      </w:r>
      <w:r w:rsidR="00677978">
        <w:rPr>
          <w:i/>
          <w:iCs/>
        </w:rPr>
        <w:t xml:space="preserve">, herních a </w:t>
      </w:r>
      <w:r w:rsidR="00AD691C" w:rsidRPr="008A708E">
        <w:rPr>
          <w:i/>
          <w:iCs/>
        </w:rPr>
        <w:t>fitness prvků či údržba a bezpečnost lesa včetně mostků a lávek,“</w:t>
      </w:r>
      <w:r w:rsidR="00AD691C">
        <w:t xml:space="preserve"> vysvětluje předsedkyně Národní sítě Místních akčních skupin ČR Jana Kuthanová, starostka </w:t>
      </w:r>
      <w:r w:rsidR="008A708E">
        <w:t xml:space="preserve">Obce </w:t>
      </w:r>
      <w:r w:rsidR="00AD691C">
        <w:t>Hoř</w:t>
      </w:r>
      <w:r w:rsidR="001E1B49">
        <w:t>i</w:t>
      </w:r>
      <w:r w:rsidR="00AD691C">
        <w:t>ně</w:t>
      </w:r>
      <w:r w:rsidR="008A708E">
        <w:t>ves</w:t>
      </w:r>
      <w:r w:rsidR="00AD691C">
        <w:t xml:space="preserve">. </w:t>
      </w:r>
    </w:p>
    <w:p w14:paraId="3D1C22A9" w14:textId="15DC175E" w:rsidR="00972D70" w:rsidRDefault="00942AFA" w:rsidP="008F3CD7">
      <w:pPr>
        <w:jc w:val="both"/>
      </w:pPr>
      <w:r>
        <w:t xml:space="preserve">   </w:t>
      </w:r>
      <w:r w:rsidR="00833939">
        <w:t xml:space="preserve"> </w:t>
      </w:r>
      <w:r w:rsidR="00B872A5">
        <w:rPr>
          <w:i/>
          <w:iCs/>
        </w:rPr>
        <w:t>„</w:t>
      </w:r>
      <w:r w:rsidR="00B872A5" w:rsidRPr="00B872A5">
        <w:rPr>
          <w:i/>
          <w:iCs/>
        </w:rPr>
        <w:t>Náš kraj disponuje množstvím šikovných a podnikavých lidí, kteří mohou díky</w:t>
      </w:r>
      <w:r w:rsidR="00AD691C">
        <w:rPr>
          <w:i/>
          <w:iCs/>
        </w:rPr>
        <w:t xml:space="preserve"> t</w:t>
      </w:r>
      <w:r w:rsidR="00677978">
        <w:rPr>
          <w:i/>
          <w:iCs/>
        </w:rPr>
        <w:t>akzvanému</w:t>
      </w:r>
      <w:r w:rsidR="00AD691C">
        <w:rPr>
          <w:i/>
          <w:iCs/>
        </w:rPr>
        <w:t xml:space="preserve"> „Malému </w:t>
      </w:r>
      <w:proofErr w:type="spellStart"/>
      <w:r w:rsidR="00AD691C">
        <w:rPr>
          <w:i/>
          <w:iCs/>
        </w:rPr>
        <w:t>LEADERu</w:t>
      </w:r>
      <w:proofErr w:type="spellEnd"/>
      <w:r w:rsidR="00AD691C">
        <w:rPr>
          <w:i/>
          <w:iCs/>
        </w:rPr>
        <w:t>“ získat finanční prostředky na sportovní, kulturní a společenské akce</w:t>
      </w:r>
      <w:r w:rsidR="008A708E">
        <w:rPr>
          <w:i/>
          <w:iCs/>
        </w:rPr>
        <w:t xml:space="preserve"> </w:t>
      </w:r>
      <w:r w:rsidR="00677978">
        <w:rPr>
          <w:i/>
          <w:iCs/>
        </w:rPr>
        <w:t>nebo</w:t>
      </w:r>
      <w:r w:rsidR="008A708E">
        <w:rPr>
          <w:i/>
          <w:iCs/>
        </w:rPr>
        <w:t xml:space="preserve"> na podporu marketingových aktivit pro místní podnikatele,“ </w:t>
      </w:r>
      <w:r w:rsidR="008A708E" w:rsidRPr="008A708E">
        <w:t xml:space="preserve">popisuje </w:t>
      </w:r>
      <w:r w:rsidR="00972D70">
        <w:t>Ing. Mgr. Pavel Rejchrt, manažer M</w:t>
      </w:r>
      <w:r w:rsidR="00D93461">
        <w:t>AS</w:t>
      </w:r>
      <w:r w:rsidR="00972D70">
        <w:t xml:space="preserve"> Stolové hory. </w:t>
      </w:r>
    </w:p>
    <w:p w14:paraId="7E14E113" w14:textId="16D056A8" w:rsidR="00972D70" w:rsidRPr="008A708E" w:rsidRDefault="00942AFA" w:rsidP="00972D70">
      <w:pPr>
        <w:jc w:val="both"/>
      </w:pPr>
      <w:r>
        <w:t xml:space="preserve">   </w:t>
      </w:r>
      <w:r w:rsidR="008A708E">
        <w:t>Místní akční skupiny nabíz</w:t>
      </w:r>
      <w:r w:rsidR="00BB1807">
        <w:t>ej</w:t>
      </w:r>
      <w:r w:rsidR="008A708E">
        <w:t>í i poradenskou službu v rámci krajských</w:t>
      </w:r>
      <w:r w:rsidR="001E1B49">
        <w:t xml:space="preserve">, </w:t>
      </w:r>
      <w:r w:rsidR="008A708E">
        <w:t>národních</w:t>
      </w:r>
      <w:r w:rsidR="001E1B49">
        <w:t xml:space="preserve"> a evropských</w:t>
      </w:r>
      <w:r w:rsidR="008A708E">
        <w:t xml:space="preserve"> dotací</w:t>
      </w:r>
      <w:r w:rsidR="00972D70">
        <w:t xml:space="preserve"> či přeshraniční spolupráce</w:t>
      </w:r>
      <w:r w:rsidR="008A708E">
        <w:t xml:space="preserve">. Pomáhají </w:t>
      </w:r>
      <w:r w:rsidR="00972D70">
        <w:t>např</w:t>
      </w:r>
      <w:r w:rsidR="00BB1807">
        <w:t>íklad</w:t>
      </w:r>
      <w:r w:rsidR="001E1B49">
        <w:t xml:space="preserve"> i</w:t>
      </w:r>
      <w:r w:rsidR="00972D70">
        <w:t xml:space="preserve"> </w:t>
      </w:r>
      <w:r w:rsidR="008A708E">
        <w:t xml:space="preserve">s žádostmi </w:t>
      </w:r>
      <w:r w:rsidR="00BB1807">
        <w:t>o</w:t>
      </w:r>
      <w:r w:rsidR="008A708E">
        <w:t xml:space="preserve"> kotlíkové dotace</w:t>
      </w:r>
      <w:r w:rsidR="00972D70">
        <w:t xml:space="preserve">. </w:t>
      </w:r>
      <w:r w:rsidR="00972D70" w:rsidRPr="00972D70">
        <w:rPr>
          <w:i/>
          <w:iCs/>
        </w:rPr>
        <w:t xml:space="preserve">„Pro zájemce </w:t>
      </w:r>
      <w:r w:rsidR="00972D70">
        <w:rPr>
          <w:i/>
          <w:iCs/>
        </w:rPr>
        <w:t xml:space="preserve">z území </w:t>
      </w:r>
      <w:r w:rsidR="00972D70" w:rsidRPr="00972D70">
        <w:rPr>
          <w:i/>
          <w:iCs/>
        </w:rPr>
        <w:t xml:space="preserve">MAS Královédvorsko pořádáme semináře k energetice a úsporám energií.  První seminář se uskuteční ve čtvrtek 5. května 2022 od 17:30 a bude zaměřen na vlastníky rodinných domů. Účastníci budou mít možnost přinést si vlastní vyúčtování elektřiny i plynu k individuální konzultaci, dozví se rady a tipy související se základní optimalizací nákladů domácnosti z hlediska energeticky úsporných opatření a chybět nebude </w:t>
      </w:r>
      <w:r w:rsidR="00BB1807">
        <w:rPr>
          <w:i/>
          <w:iCs/>
        </w:rPr>
        <w:t>an</w:t>
      </w:r>
      <w:r w:rsidR="00972D70" w:rsidRPr="00972D70">
        <w:rPr>
          <w:i/>
          <w:iCs/>
        </w:rPr>
        <w:t>i přehled dotačních možností</w:t>
      </w:r>
      <w:r w:rsidR="00162664">
        <w:rPr>
          <w:i/>
          <w:iCs/>
        </w:rPr>
        <w:t xml:space="preserve">. </w:t>
      </w:r>
      <w:r w:rsidR="00972D70" w:rsidRPr="00972D70">
        <w:rPr>
          <w:i/>
          <w:iCs/>
        </w:rPr>
        <w:t>Každý účastník bude mít po absolvování semináře nárok na vytvoření bezplatné energetické studie na míru (obvyklá cena je 5 000 Kč) k vyhodnocení současného stavu objektu a optimálního návrhu, co se ne/vyplatí realizovat</w:t>
      </w:r>
      <w:r w:rsidR="00972D70">
        <w:rPr>
          <w:i/>
          <w:iCs/>
        </w:rPr>
        <w:t xml:space="preserve">,“ informuje </w:t>
      </w:r>
      <w:r w:rsidR="00972D70" w:rsidRPr="008A708E">
        <w:t xml:space="preserve">ředitelka MAS Královédvorsko Ing. Lenka Křížová.  </w:t>
      </w:r>
    </w:p>
    <w:p w14:paraId="08C0A764" w14:textId="7F84268E" w:rsidR="00972D70" w:rsidRPr="00293A39" w:rsidRDefault="00942AFA" w:rsidP="00605669">
      <w:pPr>
        <w:jc w:val="both"/>
      </w:pPr>
      <w:r>
        <w:t xml:space="preserve">   </w:t>
      </w:r>
      <w:r w:rsidR="00972D70" w:rsidRPr="00BB1807">
        <w:t>Podpora lokální produkce může mít i podobu animace území a spoluprác</w:t>
      </w:r>
      <w:r w:rsidR="001B3372" w:rsidRPr="00BB1807">
        <w:t>e</w:t>
      </w:r>
      <w:r w:rsidR="00972D70" w:rsidRPr="00BB1807">
        <w:t xml:space="preserve"> při soutěžích typu Vesnice roku.</w:t>
      </w:r>
      <w:r w:rsidR="00972D70">
        <w:rPr>
          <w:i/>
          <w:iCs/>
        </w:rPr>
        <w:t xml:space="preserve"> </w:t>
      </w:r>
      <w:r w:rsidR="00BB1807">
        <w:rPr>
          <w:i/>
          <w:iCs/>
        </w:rPr>
        <w:t>„</w:t>
      </w:r>
      <w:r w:rsidR="00972D70">
        <w:rPr>
          <w:i/>
          <w:iCs/>
        </w:rPr>
        <w:t>V minulých kolech vybojoval</w:t>
      </w:r>
      <w:r w:rsidR="00BB1807">
        <w:rPr>
          <w:i/>
          <w:iCs/>
        </w:rPr>
        <w:t>y například obce</w:t>
      </w:r>
      <w:r w:rsidR="00972D70">
        <w:rPr>
          <w:i/>
          <w:iCs/>
        </w:rPr>
        <w:t xml:space="preserve"> Rudník a Strážné</w:t>
      </w:r>
      <w:r w:rsidR="001B3372">
        <w:rPr>
          <w:i/>
          <w:iCs/>
        </w:rPr>
        <w:t xml:space="preserve"> z území MAS Krkonoše </w:t>
      </w:r>
      <w:r w:rsidR="00972D70">
        <w:rPr>
          <w:i/>
          <w:iCs/>
        </w:rPr>
        <w:t xml:space="preserve">oranžovou a modrou stuhu. Rudník </w:t>
      </w:r>
      <w:r w:rsidR="001B3372">
        <w:rPr>
          <w:i/>
          <w:iCs/>
        </w:rPr>
        <w:t>se v krajském kole</w:t>
      </w:r>
      <w:r w:rsidR="00BB1807">
        <w:rPr>
          <w:i/>
          <w:iCs/>
        </w:rPr>
        <w:t xml:space="preserve"> soutěže </w:t>
      </w:r>
      <w:r w:rsidR="001B3372">
        <w:rPr>
          <w:i/>
          <w:iCs/>
        </w:rPr>
        <w:t xml:space="preserve">umístil na prvním místě za spolupráci se zemědělci a Strážné za spolkovou činnost. </w:t>
      </w:r>
      <w:r w:rsidR="001B3372" w:rsidRPr="001B3372">
        <w:rPr>
          <w:i/>
          <w:iCs/>
        </w:rPr>
        <w:t>Do soutěže se mohou přihlásit obce vesnického charakteru, které mají maximálně 7 500 obyvatel a mají zpracovaný vlastní strategický dokument zabývající se rozvojem obce, program obnovy vesnice nebo program rozvoje svého územního obvodu</w:t>
      </w:r>
      <w:r w:rsidR="00293A39">
        <w:rPr>
          <w:i/>
          <w:iCs/>
        </w:rPr>
        <w:t>,</w:t>
      </w:r>
      <w:r w:rsidR="00293A39">
        <w:t>“ vysvětl</w:t>
      </w:r>
      <w:r w:rsidR="00293A39" w:rsidRPr="001B3372">
        <w:t xml:space="preserve">uje Mgr. Kateřina </w:t>
      </w:r>
      <w:r w:rsidR="00293A39" w:rsidRPr="001B3372">
        <w:lastRenderedPageBreak/>
        <w:t xml:space="preserve">Fejglová, vedoucí Místní akční skupiny Krkonoše. </w:t>
      </w:r>
      <w:r w:rsidR="00293A39">
        <w:t xml:space="preserve">Zájemci o účast v letošním ročníku soutěže Vesnice roku musí doručit přihlášku </w:t>
      </w:r>
      <w:r w:rsidR="001B3372" w:rsidRPr="00293A39">
        <w:t>na Ministerstvo pro místní rozvoj nejpozději do 29. dubna 2022</w:t>
      </w:r>
      <w:r w:rsidR="00293A39">
        <w:t>.</w:t>
      </w:r>
    </w:p>
    <w:p w14:paraId="70797408" w14:textId="0C086571" w:rsidR="009C3092" w:rsidRPr="00D621A3" w:rsidRDefault="001B3372" w:rsidP="00D621A3">
      <w:pPr>
        <w:spacing w:after="0" w:line="240" w:lineRule="auto"/>
        <w:jc w:val="right"/>
        <w:rPr>
          <w:rFonts w:ascii="Calibri" w:eastAsia="Times New Roman" w:hAnsi="Calibri" w:cs="Calibri"/>
          <w:color w:val="767171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767171"/>
          <w:sz w:val="24"/>
          <w:szCs w:val="24"/>
          <w:lang w:eastAsia="cs-CZ"/>
        </w:rPr>
        <w:t>Petra Hartmanová</w:t>
      </w:r>
      <w:r w:rsidR="009D3D27">
        <w:rPr>
          <w:rFonts w:ascii="Calibri" w:eastAsia="Times New Roman" w:hAnsi="Calibri" w:cs="Calibri"/>
          <w:color w:val="767171"/>
          <w:sz w:val="24"/>
          <w:szCs w:val="24"/>
          <w:lang w:eastAsia="cs-CZ"/>
        </w:rPr>
        <w:t xml:space="preserve"> </w:t>
      </w:r>
    </w:p>
    <w:p w14:paraId="7F4844CE" w14:textId="59A79FC6" w:rsidR="000E0E4C" w:rsidRDefault="001B3372" w:rsidP="00451FBE">
      <w:pPr>
        <w:spacing w:after="0" w:line="240" w:lineRule="auto"/>
        <w:jc w:val="right"/>
      </w:pPr>
      <w:r>
        <w:rPr>
          <w:rFonts w:ascii="Calibri" w:eastAsia="Times New Roman" w:hAnsi="Calibri" w:cs="Calibri"/>
          <w:color w:val="767171"/>
          <w:sz w:val="24"/>
          <w:szCs w:val="24"/>
          <w:lang w:eastAsia="cs-CZ"/>
        </w:rPr>
        <w:t xml:space="preserve">Místní akční skupina Krkonoše, </w:t>
      </w:r>
      <w:proofErr w:type="spellStart"/>
      <w:r>
        <w:rPr>
          <w:rFonts w:ascii="Calibri" w:eastAsia="Times New Roman" w:hAnsi="Calibri" w:cs="Calibri"/>
          <w:color w:val="767171"/>
          <w:sz w:val="24"/>
          <w:szCs w:val="24"/>
          <w:lang w:eastAsia="cs-CZ"/>
        </w:rPr>
        <w:t>z</w:t>
      </w:r>
      <w:r w:rsidR="00D621A3" w:rsidRPr="00D621A3">
        <w:rPr>
          <w:rFonts w:ascii="Calibri" w:eastAsia="Times New Roman" w:hAnsi="Calibri" w:cs="Calibri"/>
          <w:color w:val="767171"/>
          <w:sz w:val="24"/>
          <w:szCs w:val="24"/>
          <w:lang w:eastAsia="cs-CZ"/>
        </w:rPr>
        <w:t>.s</w:t>
      </w:r>
      <w:proofErr w:type="spellEnd"/>
      <w:r w:rsidR="00D621A3" w:rsidRPr="00D621A3">
        <w:rPr>
          <w:rFonts w:ascii="Calibri" w:eastAsia="Times New Roman" w:hAnsi="Calibri" w:cs="Calibri"/>
          <w:color w:val="767171"/>
          <w:sz w:val="24"/>
          <w:szCs w:val="24"/>
          <w:lang w:eastAsia="cs-CZ"/>
        </w:rPr>
        <w:t>.</w:t>
      </w:r>
      <w:r w:rsidR="000E0E4C">
        <w:rPr>
          <w:rFonts w:ascii="Calibri" w:eastAsia="Times New Roman" w:hAnsi="Calibri" w:cs="Calibri"/>
          <w:color w:val="767171"/>
          <w:sz w:val="24"/>
          <w:szCs w:val="24"/>
          <w:lang w:eastAsia="cs-CZ"/>
        </w:rPr>
        <w:t xml:space="preserve">, </w:t>
      </w:r>
      <w:r>
        <w:rPr>
          <w:rFonts w:ascii="Calibri" w:eastAsia="Times New Roman" w:hAnsi="Calibri" w:cs="Calibri"/>
          <w:color w:val="767171"/>
          <w:sz w:val="24"/>
          <w:szCs w:val="24"/>
          <w:lang w:eastAsia="cs-CZ"/>
        </w:rPr>
        <w:t>hartmanova@maskrkonose.cz</w:t>
      </w:r>
    </w:p>
    <w:sectPr w:rsidR="000E0E4C" w:rsidSect="00451FBE">
      <w:headerReference w:type="default" r:id="rId7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D904" w14:textId="77777777" w:rsidR="006A7B19" w:rsidRDefault="006A7B19" w:rsidP="00DB2A44">
      <w:pPr>
        <w:spacing w:after="0" w:line="240" w:lineRule="auto"/>
      </w:pPr>
      <w:r>
        <w:separator/>
      </w:r>
    </w:p>
  </w:endnote>
  <w:endnote w:type="continuationSeparator" w:id="0">
    <w:p w14:paraId="563C19F3" w14:textId="77777777" w:rsidR="006A7B19" w:rsidRDefault="006A7B19" w:rsidP="00DB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40DC" w14:textId="77777777" w:rsidR="006A7B19" w:rsidRDefault="006A7B19" w:rsidP="00DB2A44">
      <w:pPr>
        <w:spacing w:after="0" w:line="240" w:lineRule="auto"/>
      </w:pPr>
      <w:r>
        <w:separator/>
      </w:r>
    </w:p>
  </w:footnote>
  <w:footnote w:type="continuationSeparator" w:id="0">
    <w:p w14:paraId="18379B10" w14:textId="77777777" w:rsidR="006A7B19" w:rsidRDefault="006A7B19" w:rsidP="00DB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303D" w14:textId="6F204134" w:rsidR="00DB2A44" w:rsidRPr="00DB2A44" w:rsidRDefault="00DB2A44" w:rsidP="00DB2A44">
    <w:pPr>
      <w:pStyle w:val="Zhlav"/>
      <w:jc w:val="right"/>
    </w:pPr>
    <w:r>
      <w:rPr>
        <w:noProof/>
        <w:lang w:eastAsia="cs-CZ"/>
      </w:rPr>
      <w:drawing>
        <wp:inline distT="0" distB="0" distL="0" distR="0" wp14:anchorId="72E46155" wp14:editId="1CDD4156">
          <wp:extent cx="1343025" cy="5143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9"/>
    <w:rsid w:val="00011AED"/>
    <w:rsid w:val="0004305E"/>
    <w:rsid w:val="00056E27"/>
    <w:rsid w:val="00077DBE"/>
    <w:rsid w:val="00083319"/>
    <w:rsid w:val="000B08DF"/>
    <w:rsid w:val="000B5851"/>
    <w:rsid w:val="000E0E4C"/>
    <w:rsid w:val="000E3B69"/>
    <w:rsid w:val="000F5D82"/>
    <w:rsid w:val="00135091"/>
    <w:rsid w:val="0013512E"/>
    <w:rsid w:val="001615A5"/>
    <w:rsid w:val="00162664"/>
    <w:rsid w:val="00176FC1"/>
    <w:rsid w:val="00181F22"/>
    <w:rsid w:val="001B1FD8"/>
    <w:rsid w:val="001B3372"/>
    <w:rsid w:val="001E1B49"/>
    <w:rsid w:val="0024454C"/>
    <w:rsid w:val="002460F4"/>
    <w:rsid w:val="002542D3"/>
    <w:rsid w:val="00267ECB"/>
    <w:rsid w:val="00277B97"/>
    <w:rsid w:val="00283E4E"/>
    <w:rsid w:val="00293A39"/>
    <w:rsid w:val="002A0E71"/>
    <w:rsid w:val="002D40BF"/>
    <w:rsid w:val="002F3861"/>
    <w:rsid w:val="00322288"/>
    <w:rsid w:val="003325E1"/>
    <w:rsid w:val="00384B4E"/>
    <w:rsid w:val="003B21C9"/>
    <w:rsid w:val="003D2E54"/>
    <w:rsid w:val="003D3749"/>
    <w:rsid w:val="003D68A7"/>
    <w:rsid w:val="003E071B"/>
    <w:rsid w:val="003E3C8E"/>
    <w:rsid w:val="00400106"/>
    <w:rsid w:val="00400B52"/>
    <w:rsid w:val="004127F5"/>
    <w:rsid w:val="0041609D"/>
    <w:rsid w:val="00421DB6"/>
    <w:rsid w:val="00426535"/>
    <w:rsid w:val="004345B2"/>
    <w:rsid w:val="004465D5"/>
    <w:rsid w:val="00451FBE"/>
    <w:rsid w:val="00457E64"/>
    <w:rsid w:val="00470AA8"/>
    <w:rsid w:val="004721D6"/>
    <w:rsid w:val="00491361"/>
    <w:rsid w:val="004B1FE2"/>
    <w:rsid w:val="004B3D2A"/>
    <w:rsid w:val="005053AF"/>
    <w:rsid w:val="005123B8"/>
    <w:rsid w:val="00536A59"/>
    <w:rsid w:val="00567D82"/>
    <w:rsid w:val="00586A68"/>
    <w:rsid w:val="00586BC2"/>
    <w:rsid w:val="00590678"/>
    <w:rsid w:val="005A4C85"/>
    <w:rsid w:val="005B31B3"/>
    <w:rsid w:val="005C3E3A"/>
    <w:rsid w:val="00605669"/>
    <w:rsid w:val="00611130"/>
    <w:rsid w:val="0061434C"/>
    <w:rsid w:val="00616FD8"/>
    <w:rsid w:val="00661D68"/>
    <w:rsid w:val="00677978"/>
    <w:rsid w:val="006A7B19"/>
    <w:rsid w:val="006C7026"/>
    <w:rsid w:val="006E02A2"/>
    <w:rsid w:val="006F0FB8"/>
    <w:rsid w:val="006F52B5"/>
    <w:rsid w:val="00702BA2"/>
    <w:rsid w:val="00727B47"/>
    <w:rsid w:val="00731661"/>
    <w:rsid w:val="00746C23"/>
    <w:rsid w:val="0079759C"/>
    <w:rsid w:val="007A2E68"/>
    <w:rsid w:val="007A4E96"/>
    <w:rsid w:val="007B2B6C"/>
    <w:rsid w:val="007D1CE9"/>
    <w:rsid w:val="007D5F2E"/>
    <w:rsid w:val="007D642A"/>
    <w:rsid w:val="00833939"/>
    <w:rsid w:val="00877D16"/>
    <w:rsid w:val="008A4C2B"/>
    <w:rsid w:val="008A708E"/>
    <w:rsid w:val="008B66CD"/>
    <w:rsid w:val="008F3CD7"/>
    <w:rsid w:val="00915428"/>
    <w:rsid w:val="00917D9B"/>
    <w:rsid w:val="00934589"/>
    <w:rsid w:val="009373FB"/>
    <w:rsid w:val="00942AFA"/>
    <w:rsid w:val="00962501"/>
    <w:rsid w:val="00972D70"/>
    <w:rsid w:val="009B3D83"/>
    <w:rsid w:val="009B5A69"/>
    <w:rsid w:val="009C3092"/>
    <w:rsid w:val="009D3D27"/>
    <w:rsid w:val="009D740F"/>
    <w:rsid w:val="009F78D8"/>
    <w:rsid w:val="00A33863"/>
    <w:rsid w:val="00A36367"/>
    <w:rsid w:val="00A56442"/>
    <w:rsid w:val="00A96BA7"/>
    <w:rsid w:val="00AD5CEC"/>
    <w:rsid w:val="00AD691C"/>
    <w:rsid w:val="00AE7F6D"/>
    <w:rsid w:val="00AF1959"/>
    <w:rsid w:val="00AF3BCC"/>
    <w:rsid w:val="00B25436"/>
    <w:rsid w:val="00B6361E"/>
    <w:rsid w:val="00B66251"/>
    <w:rsid w:val="00B70DA6"/>
    <w:rsid w:val="00B872A5"/>
    <w:rsid w:val="00B94398"/>
    <w:rsid w:val="00BB1807"/>
    <w:rsid w:val="00BC13A5"/>
    <w:rsid w:val="00BE0590"/>
    <w:rsid w:val="00BE6774"/>
    <w:rsid w:val="00BE6DD8"/>
    <w:rsid w:val="00C01F90"/>
    <w:rsid w:val="00C04B62"/>
    <w:rsid w:val="00C14A17"/>
    <w:rsid w:val="00C26F78"/>
    <w:rsid w:val="00C27211"/>
    <w:rsid w:val="00CA2811"/>
    <w:rsid w:val="00CB27E9"/>
    <w:rsid w:val="00CC1293"/>
    <w:rsid w:val="00CF5413"/>
    <w:rsid w:val="00D206AB"/>
    <w:rsid w:val="00D612AA"/>
    <w:rsid w:val="00D612F5"/>
    <w:rsid w:val="00D621A3"/>
    <w:rsid w:val="00D677CC"/>
    <w:rsid w:val="00D85E7E"/>
    <w:rsid w:val="00D90D53"/>
    <w:rsid w:val="00D93461"/>
    <w:rsid w:val="00DA2FE7"/>
    <w:rsid w:val="00DA674E"/>
    <w:rsid w:val="00DB2A44"/>
    <w:rsid w:val="00DE1510"/>
    <w:rsid w:val="00E06D14"/>
    <w:rsid w:val="00E216A1"/>
    <w:rsid w:val="00E55E75"/>
    <w:rsid w:val="00E7094C"/>
    <w:rsid w:val="00EB3459"/>
    <w:rsid w:val="00EB5621"/>
    <w:rsid w:val="00ED23B6"/>
    <w:rsid w:val="00ED7E6D"/>
    <w:rsid w:val="00EF6A07"/>
    <w:rsid w:val="00F03A1F"/>
    <w:rsid w:val="00FC42B1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BF95"/>
  <w15:chartTrackingRefBased/>
  <w15:docId w15:val="{7CD2A406-BE5A-431C-AC51-0E79AAD8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E0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3E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C3E3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14A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4A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4A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4A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4A1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4A17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C14A17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E071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r">
    <w:name w:val="r"/>
    <w:basedOn w:val="Standardnpsmoodstavce"/>
    <w:rsid w:val="003E071B"/>
  </w:style>
  <w:style w:type="character" w:styleId="Zdraznn">
    <w:name w:val="Emphasis"/>
    <w:basedOn w:val="Standardnpsmoodstavce"/>
    <w:uiPriority w:val="20"/>
    <w:qFormat/>
    <w:rsid w:val="005053AF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B2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2A44"/>
  </w:style>
  <w:style w:type="paragraph" w:styleId="Zpat">
    <w:name w:val="footer"/>
    <w:basedOn w:val="Normln"/>
    <w:link w:val="ZpatChar"/>
    <w:uiPriority w:val="99"/>
    <w:unhideWhenUsed/>
    <w:rsid w:val="00DB2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2A44"/>
  </w:style>
  <w:style w:type="paragraph" w:styleId="Textbubliny">
    <w:name w:val="Balloon Text"/>
    <w:basedOn w:val="Normln"/>
    <w:link w:val="TextbublinyChar"/>
    <w:uiPriority w:val="99"/>
    <w:semiHidden/>
    <w:unhideWhenUsed/>
    <w:rsid w:val="007D6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42A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D2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onysob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kracmarova@podchlumi.cz</dc:creator>
  <cp:keywords/>
  <dc:description/>
  <cp:lastModifiedBy>Petra Hartmanová</cp:lastModifiedBy>
  <cp:revision>4</cp:revision>
  <cp:lastPrinted>2021-05-12T08:27:00Z</cp:lastPrinted>
  <dcterms:created xsi:type="dcterms:W3CDTF">2022-04-26T07:19:00Z</dcterms:created>
  <dcterms:modified xsi:type="dcterms:W3CDTF">2022-04-26T07:49:00Z</dcterms:modified>
</cp:coreProperties>
</file>