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838" w14:textId="77777777" w:rsidR="005A4536" w:rsidRPr="009C72B6" w:rsidRDefault="005A4536" w:rsidP="005A4536">
      <w:pPr>
        <w:rPr>
          <w:rFonts w:cstheme="minorHAnsi"/>
          <w:b/>
          <w:bCs/>
        </w:rPr>
      </w:pPr>
      <w:r w:rsidRPr="009C72B6">
        <w:rPr>
          <w:rFonts w:cstheme="minorHAnsi"/>
          <w:b/>
          <w:bCs/>
        </w:rPr>
        <w:t xml:space="preserve">Na výsadbu padesáti ovocných stromů </w:t>
      </w:r>
      <w:r>
        <w:rPr>
          <w:rFonts w:cstheme="minorHAnsi"/>
          <w:b/>
          <w:bCs/>
        </w:rPr>
        <w:t xml:space="preserve">pod </w:t>
      </w:r>
      <w:proofErr w:type="spellStart"/>
      <w:r>
        <w:rPr>
          <w:rFonts w:cstheme="minorHAnsi"/>
          <w:b/>
          <w:bCs/>
        </w:rPr>
        <w:t>Ostašem</w:t>
      </w:r>
      <w:proofErr w:type="spellEnd"/>
      <w:r>
        <w:rPr>
          <w:rFonts w:cstheme="minorHAnsi"/>
          <w:b/>
          <w:bCs/>
        </w:rPr>
        <w:t xml:space="preserve"> </w:t>
      </w:r>
      <w:r w:rsidRPr="009C72B6">
        <w:rPr>
          <w:rFonts w:cstheme="minorHAnsi"/>
          <w:b/>
          <w:bCs/>
        </w:rPr>
        <w:t>přispě</w:t>
      </w:r>
      <w:r>
        <w:rPr>
          <w:rFonts w:cstheme="minorHAnsi"/>
          <w:b/>
          <w:bCs/>
        </w:rPr>
        <w:t>jí</w:t>
      </w:r>
      <w:r w:rsidRPr="009C72B6">
        <w:rPr>
          <w:rFonts w:cstheme="minorHAnsi"/>
          <w:b/>
          <w:bCs/>
        </w:rPr>
        <w:t xml:space="preserve"> místní firmy</w:t>
      </w:r>
      <w:r>
        <w:rPr>
          <w:rFonts w:cstheme="minorHAnsi"/>
          <w:b/>
          <w:bCs/>
        </w:rPr>
        <w:t xml:space="preserve"> a obec</w:t>
      </w:r>
    </w:p>
    <w:p w14:paraId="51CA1BBB" w14:textId="77777777" w:rsidR="005A4536" w:rsidRPr="00405FD3" w:rsidRDefault="005A4536" w:rsidP="005A4536">
      <w:pPr>
        <w:rPr>
          <w:rFonts w:cstheme="minorHAnsi"/>
          <w:i/>
          <w:iCs/>
        </w:rPr>
      </w:pPr>
      <w:r w:rsidRPr="009C72B6">
        <w:rPr>
          <w:rFonts w:cstheme="minorHAnsi"/>
          <w:i/>
          <w:iCs/>
        </w:rPr>
        <w:t>I letos na podzim vysadí MAS Stolové hory ovocnou alej starých ovocných odrůd. V sobotu dopoledne 1</w:t>
      </w:r>
      <w:r>
        <w:rPr>
          <w:rFonts w:cstheme="minorHAnsi"/>
          <w:i/>
          <w:iCs/>
        </w:rPr>
        <w:t>2</w:t>
      </w:r>
      <w:r w:rsidRPr="009C72B6">
        <w:rPr>
          <w:rFonts w:cstheme="minorHAnsi"/>
          <w:i/>
          <w:iCs/>
        </w:rPr>
        <w:t>. listopadu se můžete přidat ke komunitní výsadbě stromů</w:t>
      </w:r>
      <w:r>
        <w:rPr>
          <w:rFonts w:cstheme="minorHAnsi"/>
          <w:i/>
          <w:iCs/>
        </w:rPr>
        <w:t xml:space="preserve"> Aleje </w:t>
      </w:r>
      <w:proofErr w:type="spellStart"/>
      <w:r>
        <w:rPr>
          <w:rFonts w:cstheme="minorHAnsi"/>
          <w:i/>
          <w:iCs/>
        </w:rPr>
        <w:t>Ostašinka</w:t>
      </w:r>
      <w:proofErr w:type="spellEnd"/>
      <w:r w:rsidRPr="009C72B6">
        <w:rPr>
          <w:rFonts w:cstheme="minorHAnsi"/>
          <w:i/>
          <w:iCs/>
        </w:rPr>
        <w:t>. Švestky, jabloně, třešně, hruš</w:t>
      </w:r>
      <w:r>
        <w:rPr>
          <w:rFonts w:cstheme="minorHAnsi"/>
          <w:i/>
          <w:iCs/>
        </w:rPr>
        <w:t>ně</w:t>
      </w:r>
      <w:r w:rsidRPr="009C72B6">
        <w:rPr>
          <w:rFonts w:cstheme="minorHAnsi"/>
          <w:i/>
          <w:iCs/>
        </w:rPr>
        <w:t xml:space="preserve"> a jeř</w:t>
      </w:r>
      <w:r>
        <w:rPr>
          <w:rFonts w:cstheme="minorHAnsi"/>
          <w:i/>
          <w:iCs/>
        </w:rPr>
        <w:t>áby</w:t>
      </w:r>
      <w:r w:rsidRPr="009C72B6">
        <w:rPr>
          <w:rFonts w:cstheme="minorHAnsi"/>
          <w:i/>
          <w:iCs/>
        </w:rPr>
        <w:t xml:space="preserve"> budou dobrovolníci sázet u polní cesty pod </w:t>
      </w:r>
      <w:proofErr w:type="spellStart"/>
      <w:r w:rsidRPr="009C72B6">
        <w:rPr>
          <w:rFonts w:cstheme="minorHAnsi"/>
          <w:i/>
          <w:iCs/>
        </w:rPr>
        <w:t>Ostašem</w:t>
      </w:r>
      <w:proofErr w:type="spellEnd"/>
      <w:r w:rsidRPr="009C72B6">
        <w:rPr>
          <w:rFonts w:cstheme="minorHAnsi"/>
          <w:i/>
          <w:iCs/>
        </w:rPr>
        <w:t xml:space="preserve">, která se nachází mezi Žďárem nad Metují a Českou Metují. </w:t>
      </w:r>
    </w:p>
    <w:p w14:paraId="5196C866" w14:textId="77777777" w:rsidR="005A4536" w:rsidRDefault="005A4536" w:rsidP="005A4536">
      <w:pPr>
        <w:jc w:val="both"/>
        <w:rPr>
          <w:rFonts w:cstheme="minorHAnsi"/>
        </w:rPr>
      </w:pPr>
      <w:r w:rsidRPr="009C72B6">
        <w:rPr>
          <w:rFonts w:cstheme="minorHAnsi"/>
        </w:rPr>
        <w:t>Zachovat tradice, chránit krajinu před erozí, ukázat dětem, jak se sází strom nebo nabídnout turistům občerstvení při procházce krajinou. To j</w:t>
      </w:r>
      <w:r>
        <w:rPr>
          <w:rFonts w:cstheme="minorHAnsi"/>
        </w:rPr>
        <w:t>sou cíle MAS Stolové hory</w:t>
      </w:r>
      <w:r w:rsidRPr="009C72B6">
        <w:rPr>
          <w:rFonts w:cstheme="minorHAnsi"/>
        </w:rPr>
        <w:t>, kter</w:t>
      </w:r>
      <w:r>
        <w:rPr>
          <w:rFonts w:cstheme="minorHAnsi"/>
        </w:rPr>
        <w:t>ých</w:t>
      </w:r>
      <w:r w:rsidRPr="009C72B6">
        <w:rPr>
          <w:rFonts w:cstheme="minorHAnsi"/>
        </w:rPr>
        <w:t xml:space="preserve"> chce dosáhnout při výsadbě aleje pod </w:t>
      </w:r>
      <w:proofErr w:type="spellStart"/>
      <w:r w:rsidRPr="009C72B6">
        <w:rPr>
          <w:rFonts w:cstheme="minorHAnsi"/>
        </w:rPr>
        <w:t>Ostašem</w:t>
      </w:r>
      <w:proofErr w:type="spellEnd"/>
      <w:r w:rsidRPr="009C72B6">
        <w:rPr>
          <w:rFonts w:cstheme="minorHAnsi"/>
        </w:rPr>
        <w:t>.</w:t>
      </w:r>
      <w:r>
        <w:rPr>
          <w:rFonts w:cstheme="minorHAnsi"/>
        </w:rPr>
        <w:t xml:space="preserve"> Kvůli tomu se MAS spojila se ZD </w:t>
      </w:r>
      <w:proofErr w:type="spellStart"/>
      <w:r>
        <w:rPr>
          <w:rFonts w:cstheme="minorHAnsi"/>
        </w:rPr>
        <w:t>Ostaš</w:t>
      </w:r>
      <w:proofErr w:type="spellEnd"/>
      <w:r>
        <w:rPr>
          <w:rFonts w:cstheme="minorHAnsi"/>
        </w:rPr>
        <w:t>, které dané pozemky obhospodařuje a část jich i vlastní. Na jaře společně podaly žádost o finanční grant, ovšem srpnový verdikt byl zamítavý. Proto MAS oslovila obec Žďár nad Metují, zda na výsadbu nepřispěje. Po jejich příslibu byly osloveny i různé firmy z </w:t>
      </w:r>
      <w:proofErr w:type="spellStart"/>
      <w:r>
        <w:rPr>
          <w:rFonts w:cstheme="minorHAnsi"/>
        </w:rPr>
        <w:t>Policka</w:t>
      </w:r>
      <w:proofErr w:type="spellEnd"/>
      <w:r>
        <w:rPr>
          <w:rFonts w:cstheme="minorHAnsi"/>
        </w:rPr>
        <w:t xml:space="preserve">. Na výsadbu aleje tak finančně přispěly i </w:t>
      </w:r>
      <w:proofErr w:type="spellStart"/>
      <w:r>
        <w:rPr>
          <w:rFonts w:cstheme="minorHAnsi"/>
        </w:rPr>
        <w:t>Kvíčerovská</w:t>
      </w:r>
      <w:proofErr w:type="spellEnd"/>
      <w:r>
        <w:rPr>
          <w:rFonts w:cstheme="minorHAnsi"/>
        </w:rPr>
        <w:t xml:space="preserve"> pekárna, Grim a synové, </w:t>
      </w:r>
      <w:proofErr w:type="spellStart"/>
      <w:r>
        <w:rPr>
          <w:rFonts w:cstheme="minorHAnsi"/>
        </w:rPr>
        <w:t>Hauk</w:t>
      </w:r>
      <w:proofErr w:type="spellEnd"/>
      <w:r>
        <w:rPr>
          <w:rFonts w:cstheme="minorHAnsi"/>
        </w:rPr>
        <w:t xml:space="preserve">, MT Střechy a Viridium.cz. </w:t>
      </w:r>
    </w:p>
    <w:p w14:paraId="2092C760" w14:textId="77777777" w:rsidR="005A4536" w:rsidRDefault="005A4536" w:rsidP="005A4536">
      <w:pPr>
        <w:jc w:val="both"/>
        <w:rPr>
          <w:rFonts w:cstheme="minorHAnsi"/>
        </w:rPr>
      </w:pPr>
      <w:r>
        <w:rPr>
          <w:rFonts w:cstheme="minorHAnsi"/>
        </w:rPr>
        <w:t xml:space="preserve">Zatím alej není vysázená, ale už má své jméno. To mohl navrhnout každý v průběhu léta na facebookovém profilu MAS Stolové hory. Nakonec zvítězil návrh od paní Květy Jirmanové, a to Alej </w:t>
      </w:r>
      <w:proofErr w:type="spellStart"/>
      <w:r>
        <w:rPr>
          <w:rFonts w:cstheme="minorHAnsi"/>
        </w:rPr>
        <w:t>Ostašinka</w:t>
      </w:r>
      <w:proofErr w:type="spellEnd"/>
      <w:r>
        <w:rPr>
          <w:rFonts w:cstheme="minorHAnsi"/>
        </w:rPr>
        <w:t xml:space="preserve">. </w:t>
      </w:r>
    </w:p>
    <w:p w14:paraId="39F76AF1" w14:textId="77777777" w:rsidR="005A4536" w:rsidRPr="009C72B6" w:rsidRDefault="005A4536" w:rsidP="005A4536">
      <w:pPr>
        <w:jc w:val="both"/>
        <w:rPr>
          <w:rFonts w:cstheme="minorHAnsi"/>
        </w:rPr>
      </w:pPr>
      <w:r>
        <w:rPr>
          <w:rFonts w:cstheme="minorHAnsi"/>
        </w:rPr>
        <w:t xml:space="preserve">Výsadba proběhne v polích pod </w:t>
      </w:r>
      <w:proofErr w:type="spellStart"/>
      <w:r>
        <w:rPr>
          <w:rFonts w:cstheme="minorHAnsi"/>
        </w:rPr>
        <w:t>Ostašem</w:t>
      </w:r>
      <w:proofErr w:type="spellEnd"/>
      <w:r>
        <w:rPr>
          <w:rFonts w:cstheme="minorHAnsi"/>
        </w:rPr>
        <w:t xml:space="preserve"> mezi Žďárem nad Metují a Českou Metují. Na místo dorazíte, pokud cestou ze Žďáru nad Metují před viaduktem uhnete doprava a půjdete po panelové cestě. Na místo můžete dojet i automobilem. Pro dobrovolníky, kteří v sobotu 12. listopadu před desátou hodinou dorazí, bude před prací připraveno vystoupení dětí ze ZŠ a MŠ Žďár nad Metují. Poté </w:t>
      </w:r>
      <w:proofErr w:type="spellStart"/>
      <w:r>
        <w:rPr>
          <w:rFonts w:cstheme="minorHAnsi"/>
        </w:rPr>
        <w:t>arborista</w:t>
      </w:r>
      <w:proofErr w:type="spellEnd"/>
      <w:r>
        <w:rPr>
          <w:rFonts w:cstheme="minorHAnsi"/>
        </w:rPr>
        <w:t xml:space="preserve"> Jakub Hrůša popíše a názorně předvede, jak stromy sázet. Máte-li v plánu přiložit ruku k dílu, vezměte s sebou prosím </w:t>
      </w:r>
      <w:r w:rsidRPr="009C72B6">
        <w:rPr>
          <w:rFonts w:cstheme="minorHAnsi"/>
        </w:rPr>
        <w:t>vhodné nářadí, jako je lopata nebo nůžky na pletivo.</w:t>
      </w:r>
      <w:r>
        <w:rPr>
          <w:rFonts w:cstheme="minorHAnsi"/>
        </w:rPr>
        <w:t xml:space="preserve"> Pro malé i velké pomocníky bude nachystán guláš a další občerstvení. Akce se koná za každého počasí. </w:t>
      </w:r>
    </w:p>
    <w:p w14:paraId="63CE7AD0" w14:textId="77777777" w:rsidR="005A4536" w:rsidRDefault="005A4536" w:rsidP="005A4536">
      <w:pPr>
        <w:jc w:val="right"/>
      </w:pPr>
    </w:p>
    <w:p w14:paraId="034A608C" w14:textId="77777777" w:rsidR="005A4536" w:rsidRDefault="005A4536" w:rsidP="005A4536">
      <w:pPr>
        <w:spacing w:after="0"/>
        <w:jc w:val="right"/>
      </w:pPr>
      <w:r>
        <w:t>Mirka Soldánová</w:t>
      </w:r>
    </w:p>
    <w:p w14:paraId="57668C50" w14:textId="77777777" w:rsidR="005A4536" w:rsidRPr="008960F0" w:rsidRDefault="005A4536" w:rsidP="005A4536">
      <w:pPr>
        <w:spacing w:after="0"/>
        <w:jc w:val="right"/>
      </w:pPr>
      <w:r>
        <w:t>MAS Stolové hory</w:t>
      </w:r>
    </w:p>
    <w:p w14:paraId="37A298A8" w14:textId="09D0ED7D" w:rsidR="004D7D59" w:rsidRPr="00743360" w:rsidRDefault="004D7D59"/>
    <w:sectPr w:rsidR="004D7D59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F699" w14:textId="77777777" w:rsidR="00415BA1" w:rsidRDefault="00415BA1" w:rsidP="00FF4810">
      <w:pPr>
        <w:spacing w:after="0" w:line="240" w:lineRule="auto"/>
      </w:pPr>
      <w:r>
        <w:separator/>
      </w:r>
    </w:p>
  </w:endnote>
  <w:endnote w:type="continuationSeparator" w:id="0">
    <w:p w14:paraId="2EAB2D91" w14:textId="77777777" w:rsidR="00415BA1" w:rsidRDefault="00415BA1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FCFC" w14:textId="77777777" w:rsidR="00415BA1" w:rsidRDefault="00415BA1" w:rsidP="00FF4810">
      <w:pPr>
        <w:spacing w:after="0" w:line="240" w:lineRule="auto"/>
      </w:pPr>
      <w:r>
        <w:separator/>
      </w:r>
    </w:p>
  </w:footnote>
  <w:footnote w:type="continuationSeparator" w:id="0">
    <w:p w14:paraId="4FE971D0" w14:textId="77777777" w:rsidR="00415BA1" w:rsidRDefault="00415BA1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181B93BA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58686B79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38EFD746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64227BD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9F6823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20ED280F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FF90B42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62ED2"/>
    <w:rsid w:val="00164E60"/>
    <w:rsid w:val="001718A6"/>
    <w:rsid w:val="003847F6"/>
    <w:rsid w:val="003B0066"/>
    <w:rsid w:val="003F403D"/>
    <w:rsid w:val="00415BA1"/>
    <w:rsid w:val="00423A34"/>
    <w:rsid w:val="004D7D59"/>
    <w:rsid w:val="00575BBE"/>
    <w:rsid w:val="005A3CCD"/>
    <w:rsid w:val="005A4536"/>
    <w:rsid w:val="005D16C8"/>
    <w:rsid w:val="00605DCE"/>
    <w:rsid w:val="00637BBF"/>
    <w:rsid w:val="00645BF4"/>
    <w:rsid w:val="0065546A"/>
    <w:rsid w:val="006852EF"/>
    <w:rsid w:val="007101BB"/>
    <w:rsid w:val="00743360"/>
    <w:rsid w:val="007A4FA5"/>
    <w:rsid w:val="007F3E99"/>
    <w:rsid w:val="008375F4"/>
    <w:rsid w:val="0088477C"/>
    <w:rsid w:val="00886ED9"/>
    <w:rsid w:val="009B5C6D"/>
    <w:rsid w:val="00A509E4"/>
    <w:rsid w:val="00AA0EED"/>
    <w:rsid w:val="00C205D3"/>
    <w:rsid w:val="00CB375F"/>
    <w:rsid w:val="00CF7BDA"/>
    <w:rsid w:val="00DF2122"/>
    <w:rsid w:val="00EF0EDB"/>
    <w:rsid w:val="00F1419A"/>
    <w:rsid w:val="00F8536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9</cp:revision>
  <dcterms:created xsi:type="dcterms:W3CDTF">2019-02-05T11:32:00Z</dcterms:created>
  <dcterms:modified xsi:type="dcterms:W3CDTF">2022-10-26T12:50:00Z</dcterms:modified>
</cp:coreProperties>
</file>