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F007" w14:textId="185576A3" w:rsidR="007A6461" w:rsidRDefault="007A6461" w:rsidP="005A453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Při sobotní akci pod </w:t>
      </w:r>
      <w:proofErr w:type="spellStart"/>
      <w:r>
        <w:rPr>
          <w:rFonts w:cstheme="minorHAnsi"/>
          <w:b/>
          <w:bCs/>
        </w:rPr>
        <w:t>Ostašem</w:t>
      </w:r>
      <w:proofErr w:type="spellEnd"/>
      <w:r>
        <w:rPr>
          <w:rFonts w:cstheme="minorHAnsi"/>
          <w:b/>
          <w:bCs/>
        </w:rPr>
        <w:t xml:space="preserve"> místní dobrovolníci vysázeli ovocnou alej</w:t>
      </w:r>
    </w:p>
    <w:p w14:paraId="03D7B366" w14:textId="45AC0E45" w:rsidR="007A6461" w:rsidRPr="007A6461" w:rsidRDefault="007A6461" w:rsidP="007A6461">
      <w:pPr>
        <w:rPr>
          <w:rFonts w:cstheme="minorHAnsi"/>
          <w:i/>
          <w:iCs/>
        </w:rPr>
      </w:pPr>
      <w:r w:rsidRPr="007A6461">
        <w:rPr>
          <w:i/>
          <w:iCs/>
        </w:rPr>
        <w:t xml:space="preserve">Sázelo se, povídalo se, pil se čaj i teplý mošt, jedly se buchty i guláš. Prostě pohodová sobotní atmosféra, během které více než stovka nadšenců včetně mnoha dětí vysázela 50 ovocných stromů starých odrůd. Alej </w:t>
      </w:r>
      <w:proofErr w:type="spellStart"/>
      <w:r w:rsidRPr="007A6461">
        <w:rPr>
          <w:i/>
          <w:iCs/>
        </w:rPr>
        <w:t>Ostašinka</w:t>
      </w:r>
      <w:proofErr w:type="spellEnd"/>
      <w:r w:rsidRPr="007A6461">
        <w:rPr>
          <w:i/>
          <w:iCs/>
        </w:rPr>
        <w:t xml:space="preserve"> pod stolovou horou </w:t>
      </w:r>
      <w:proofErr w:type="spellStart"/>
      <w:r w:rsidRPr="007A6461">
        <w:rPr>
          <w:i/>
          <w:iCs/>
        </w:rPr>
        <w:t>Ostaš</w:t>
      </w:r>
      <w:proofErr w:type="spellEnd"/>
      <w:r w:rsidRPr="007A6461">
        <w:rPr>
          <w:i/>
          <w:iCs/>
        </w:rPr>
        <w:t>, která nebyla po celý den kvůli husté mlze vidět, je tvořena jabloněmi, třešněmi, hrušněmi, švestkami a jeřáby. Akci zorganizovala Místní akční skupina Stolové hory</w:t>
      </w:r>
      <w:r>
        <w:rPr>
          <w:i/>
          <w:iCs/>
        </w:rPr>
        <w:t xml:space="preserve"> se ZD </w:t>
      </w:r>
      <w:proofErr w:type="spellStart"/>
      <w:r>
        <w:rPr>
          <w:i/>
          <w:iCs/>
        </w:rPr>
        <w:t>Ostaš</w:t>
      </w:r>
      <w:proofErr w:type="spellEnd"/>
      <w:r w:rsidRPr="007A6461">
        <w:rPr>
          <w:i/>
          <w:iCs/>
        </w:rPr>
        <w:t xml:space="preserve"> a finančně se na ni podílely místní firmy i obec Žďár nad Metují.</w:t>
      </w:r>
    </w:p>
    <w:p w14:paraId="7558D85A" w14:textId="4702367A" w:rsidR="00D73E33" w:rsidRDefault="00426301" w:rsidP="000D690E">
      <w:pPr>
        <w:jc w:val="both"/>
        <w:rPr>
          <w:rFonts w:cstheme="minorHAnsi"/>
        </w:rPr>
      </w:pPr>
      <w:r w:rsidRPr="00426301">
        <w:rPr>
          <w:rFonts w:cstheme="minorHAnsi"/>
        </w:rPr>
        <w:t xml:space="preserve">Více než sto lidí </w:t>
      </w:r>
      <w:r>
        <w:rPr>
          <w:rFonts w:cstheme="minorHAnsi"/>
        </w:rPr>
        <w:t xml:space="preserve">se sešlo před sobotní desátou hodinou pod </w:t>
      </w:r>
      <w:proofErr w:type="spellStart"/>
      <w:r>
        <w:rPr>
          <w:rFonts w:cstheme="minorHAnsi"/>
        </w:rPr>
        <w:t>Ostašem</w:t>
      </w:r>
      <w:proofErr w:type="spellEnd"/>
      <w:r>
        <w:rPr>
          <w:rFonts w:cstheme="minorHAnsi"/>
        </w:rPr>
        <w:t xml:space="preserve"> s lopatami a rýč</w:t>
      </w:r>
      <w:r w:rsidR="008302DB">
        <w:rPr>
          <w:rFonts w:cstheme="minorHAnsi"/>
        </w:rPr>
        <w:t>i</w:t>
      </w:r>
      <w:r>
        <w:rPr>
          <w:rFonts w:cstheme="minorHAnsi"/>
        </w:rPr>
        <w:t xml:space="preserve"> s jasným </w:t>
      </w:r>
      <w:r w:rsidR="00D73E33">
        <w:rPr>
          <w:rFonts w:cstheme="minorHAnsi"/>
        </w:rPr>
        <w:t>cílem, a to vysázet</w:t>
      </w:r>
      <w:r>
        <w:rPr>
          <w:rFonts w:cstheme="minorHAnsi"/>
        </w:rPr>
        <w:t xml:space="preserve"> alej</w:t>
      </w:r>
      <w:r w:rsidR="00D91187">
        <w:rPr>
          <w:rFonts w:cstheme="minorHAnsi"/>
        </w:rPr>
        <w:t xml:space="preserve"> </w:t>
      </w:r>
      <w:proofErr w:type="spellStart"/>
      <w:r w:rsidR="00D91187">
        <w:rPr>
          <w:rFonts w:cstheme="minorHAnsi"/>
        </w:rPr>
        <w:t>Ostašinku</w:t>
      </w:r>
      <w:proofErr w:type="spellEnd"/>
      <w:r>
        <w:rPr>
          <w:rFonts w:cstheme="minorHAnsi"/>
        </w:rPr>
        <w:t xml:space="preserve"> s padesáti ovocnými stromy. </w:t>
      </w:r>
      <w:r w:rsidR="00D73E33">
        <w:rPr>
          <w:rFonts w:cstheme="minorHAnsi"/>
        </w:rPr>
        <w:t>N</w:t>
      </w:r>
      <w:r>
        <w:rPr>
          <w:rFonts w:cstheme="minorHAnsi"/>
        </w:rPr>
        <w:t>ež se všichni dali do práce</w:t>
      </w:r>
      <w:r w:rsidR="008302DB">
        <w:rPr>
          <w:rFonts w:cstheme="minorHAnsi"/>
        </w:rPr>
        <w:t>,</w:t>
      </w:r>
      <w:r>
        <w:rPr>
          <w:rFonts w:cstheme="minorHAnsi"/>
        </w:rPr>
        <w:t xml:space="preserve"> posilnil</w:t>
      </w:r>
      <w:r w:rsidR="008302DB">
        <w:rPr>
          <w:rFonts w:cstheme="minorHAnsi"/>
        </w:rPr>
        <w:t>i</w:t>
      </w:r>
      <w:r>
        <w:rPr>
          <w:rFonts w:cstheme="minorHAnsi"/>
        </w:rPr>
        <w:t xml:space="preserve"> se buchtami, které </w:t>
      </w:r>
      <w:r w:rsidR="008302DB">
        <w:rPr>
          <w:rFonts w:cstheme="minorHAnsi"/>
        </w:rPr>
        <w:t xml:space="preserve">byly napečeny </w:t>
      </w:r>
      <w:r>
        <w:rPr>
          <w:rFonts w:cstheme="minorHAnsi"/>
        </w:rPr>
        <w:t>v okolních školách</w:t>
      </w:r>
      <w:r w:rsidR="008302DB">
        <w:rPr>
          <w:rFonts w:cstheme="minorHAnsi"/>
        </w:rPr>
        <w:t>,</w:t>
      </w:r>
      <w:r>
        <w:rPr>
          <w:rFonts w:cstheme="minorHAnsi"/>
        </w:rPr>
        <w:t xml:space="preserve"> a čajem, kávou i teplým moštem. </w:t>
      </w:r>
    </w:p>
    <w:p w14:paraId="3A2B007D" w14:textId="78411F40" w:rsidR="007A6461" w:rsidRDefault="00426301" w:rsidP="000D690E">
      <w:pPr>
        <w:jc w:val="both"/>
        <w:rPr>
          <w:rFonts w:cstheme="minorHAnsi"/>
        </w:rPr>
      </w:pPr>
      <w:r>
        <w:rPr>
          <w:rFonts w:cstheme="minorHAnsi"/>
        </w:rPr>
        <w:t xml:space="preserve">„Jsem moc rád, že se tady můžeme sejít při akci, která spojuje místní a utužuje i vztahy mezi vesnicemi“, řekl při zahájení starosta Žďáru nad Metují Pavel </w:t>
      </w:r>
      <w:proofErr w:type="spellStart"/>
      <w:r>
        <w:rPr>
          <w:rFonts w:cstheme="minorHAnsi"/>
        </w:rPr>
        <w:t>Šubíř</w:t>
      </w:r>
      <w:proofErr w:type="spellEnd"/>
      <w:r>
        <w:rPr>
          <w:rFonts w:cstheme="minorHAnsi"/>
        </w:rPr>
        <w:t>. Mezitím ještě dojížděli místní na kol</w:t>
      </w:r>
      <w:r w:rsidR="008302DB">
        <w:rPr>
          <w:rFonts w:cstheme="minorHAnsi"/>
        </w:rPr>
        <w:t>e</w:t>
      </w:r>
      <w:r>
        <w:rPr>
          <w:rFonts w:cstheme="minorHAnsi"/>
        </w:rPr>
        <w:t xml:space="preserve">ch, protože alej není u silnice. Přítomné přivítal i Jaroslav </w:t>
      </w:r>
      <w:proofErr w:type="spellStart"/>
      <w:r>
        <w:rPr>
          <w:rFonts w:cstheme="minorHAnsi"/>
        </w:rPr>
        <w:t>Lád</w:t>
      </w:r>
      <w:proofErr w:type="spellEnd"/>
      <w:r>
        <w:rPr>
          <w:rFonts w:cstheme="minorHAnsi"/>
        </w:rPr>
        <w:t xml:space="preserve"> ze ZD </w:t>
      </w:r>
      <w:proofErr w:type="spellStart"/>
      <w:r>
        <w:rPr>
          <w:rFonts w:cstheme="minorHAnsi"/>
        </w:rPr>
        <w:t>Ostaš</w:t>
      </w:r>
      <w:proofErr w:type="spellEnd"/>
      <w:r>
        <w:rPr>
          <w:rFonts w:cstheme="minorHAnsi"/>
        </w:rPr>
        <w:t xml:space="preserve"> a popsal vizi o propojení Žďáru nad Metují a České Metuje: „Měla by to být alej od hospody k hospodě. Líbilo by se mi propojit vesnice, tak jak se to dělalo dříve, alejí s ovocnými stromy, aby si ti, kdo na polích pracovali, ale i výletníci mohli utrhnout tu třešně</w:t>
      </w:r>
      <w:r w:rsidR="0049352C">
        <w:rPr>
          <w:rFonts w:cstheme="minorHAnsi"/>
        </w:rPr>
        <w:t>, tu hrušky</w:t>
      </w:r>
      <w:r w:rsidR="00D31ACA">
        <w:rPr>
          <w:rFonts w:cstheme="minorHAnsi"/>
        </w:rPr>
        <w:t>.</w:t>
      </w:r>
      <w:r>
        <w:rPr>
          <w:rFonts w:cstheme="minorHAnsi"/>
        </w:rPr>
        <w:t xml:space="preserve">“ </w:t>
      </w:r>
      <w:r w:rsidR="00D31ACA">
        <w:rPr>
          <w:rFonts w:cstheme="minorHAnsi"/>
        </w:rPr>
        <w:t>Plán na tento podzim byl vysadit 50 stromů, cesta je to však dlouhá a k propojení vesnic jich</w:t>
      </w:r>
      <w:r w:rsidR="008302DB">
        <w:rPr>
          <w:rFonts w:cstheme="minorHAnsi"/>
        </w:rPr>
        <w:t xml:space="preserve"> bude</w:t>
      </w:r>
      <w:r w:rsidR="00D31ACA">
        <w:rPr>
          <w:rFonts w:cstheme="minorHAnsi"/>
        </w:rPr>
        <w:t xml:space="preserve"> minimálně dalších 100 potřeba. „Věřím, že nám s tím znova pomůže Místní akční skupina Stolové hory“, dodal </w:t>
      </w:r>
      <w:proofErr w:type="spellStart"/>
      <w:r w:rsidR="00D31ACA">
        <w:rPr>
          <w:rFonts w:cstheme="minorHAnsi"/>
        </w:rPr>
        <w:t>Lád</w:t>
      </w:r>
      <w:proofErr w:type="spellEnd"/>
      <w:r w:rsidR="00D31ACA">
        <w:rPr>
          <w:rFonts w:cstheme="minorHAnsi"/>
        </w:rPr>
        <w:t xml:space="preserve">. Po vystoupení dětí ze ZŠ a MŠ Žďár nad Metují s tematickým představením o stromech se všichni mohli dát do práce. </w:t>
      </w:r>
    </w:p>
    <w:p w14:paraId="71A0BA63" w14:textId="209805AA" w:rsidR="00D73E33" w:rsidRDefault="00D31ACA" w:rsidP="000D690E">
      <w:pPr>
        <w:jc w:val="both"/>
        <w:rPr>
          <w:rFonts w:cstheme="minorHAnsi"/>
        </w:rPr>
      </w:pPr>
      <w:r>
        <w:rPr>
          <w:rFonts w:cstheme="minorHAnsi"/>
        </w:rPr>
        <w:t xml:space="preserve">Nejprve </w:t>
      </w:r>
      <w:proofErr w:type="spellStart"/>
      <w:r>
        <w:rPr>
          <w:rFonts w:cstheme="minorHAnsi"/>
        </w:rPr>
        <w:t>arborista</w:t>
      </w:r>
      <w:proofErr w:type="spellEnd"/>
      <w:r>
        <w:rPr>
          <w:rFonts w:cstheme="minorHAnsi"/>
        </w:rPr>
        <w:t xml:space="preserve"> Jakub Hrůša s</w:t>
      </w:r>
      <w:r w:rsidR="007B0837">
        <w:rPr>
          <w:rFonts w:cstheme="minorHAnsi"/>
        </w:rPr>
        <w:t>e zástupcem M</w:t>
      </w:r>
      <w:r w:rsidR="00D73E33">
        <w:rPr>
          <w:rFonts w:cstheme="minorHAnsi"/>
        </w:rPr>
        <w:t>ístní akční skupiny</w:t>
      </w:r>
      <w:r w:rsidR="007B0837">
        <w:rPr>
          <w:rFonts w:cstheme="minorHAnsi"/>
        </w:rPr>
        <w:t xml:space="preserve"> Stolové hory</w:t>
      </w:r>
      <w:r>
        <w:rPr>
          <w:rFonts w:cstheme="minorHAnsi"/>
        </w:rPr>
        <w:t xml:space="preserve"> Pavlem Rejchrtem ukázali správný postup výsadby. Předem vyhloubené jámy sice usnadnily práci, i tak jí </w:t>
      </w:r>
      <w:r w:rsidR="007B0837">
        <w:rPr>
          <w:rFonts w:cstheme="minorHAnsi"/>
        </w:rPr>
        <w:t xml:space="preserve">ale </w:t>
      </w:r>
      <w:r>
        <w:rPr>
          <w:rFonts w:cstheme="minorHAnsi"/>
        </w:rPr>
        <w:t xml:space="preserve">bylo stále dost. Nešlo jen o to strom vzhledem k poloze roubu umístit správně do zeminy, ale také zatlouct tři kůly okolo stromu, zpevnit je rozpěrkami a okolo kmínku připevnit oplocenku. Úkolů tedy na </w:t>
      </w:r>
      <w:r w:rsidR="007B0837">
        <w:rPr>
          <w:rFonts w:cstheme="minorHAnsi"/>
        </w:rPr>
        <w:t xml:space="preserve">příchozí </w:t>
      </w:r>
      <w:r>
        <w:rPr>
          <w:rFonts w:cstheme="minorHAnsi"/>
        </w:rPr>
        <w:t>čekalo mnoho. Práce se zhostili všichni včetně starostů z České Metuje a Žďáru nad Metují. Děti sháněl</w:t>
      </w:r>
      <w:r w:rsidR="007B0837">
        <w:rPr>
          <w:rFonts w:cstheme="minorHAnsi"/>
        </w:rPr>
        <w:t>y</w:t>
      </w:r>
      <w:r>
        <w:rPr>
          <w:rFonts w:cstheme="minorHAnsi"/>
        </w:rPr>
        <w:t xml:space="preserve"> hřebíky, dráty, úvazky a připínáky a než doběhly</w:t>
      </w:r>
      <w:r w:rsidR="00572ADF">
        <w:rPr>
          <w:rFonts w:cstheme="minorHAnsi"/>
        </w:rPr>
        <w:t xml:space="preserve"> do poloviny aleje, tak </w:t>
      </w:r>
      <w:r w:rsidR="0049352C">
        <w:rPr>
          <w:rFonts w:cstheme="minorHAnsi"/>
        </w:rPr>
        <w:t>už</w:t>
      </w:r>
      <w:r>
        <w:rPr>
          <w:rFonts w:cstheme="minorHAnsi"/>
        </w:rPr>
        <w:t xml:space="preserve"> nebyly vidět. Hustá mlha se ne a ne rozestoupit.</w:t>
      </w:r>
      <w:r w:rsidR="0049352C">
        <w:rPr>
          <w:rFonts w:cstheme="minorHAnsi"/>
        </w:rPr>
        <w:t xml:space="preserve"> </w:t>
      </w:r>
      <w:r>
        <w:rPr>
          <w:rFonts w:cstheme="minorHAnsi"/>
        </w:rPr>
        <w:t>Přišl</w:t>
      </w:r>
      <w:r w:rsidR="007B0837">
        <w:rPr>
          <w:rFonts w:cstheme="minorHAnsi"/>
        </w:rPr>
        <w:t>y</w:t>
      </w:r>
      <w:r>
        <w:rPr>
          <w:rFonts w:cstheme="minorHAnsi"/>
        </w:rPr>
        <w:t xml:space="preserve"> celé rodiny, které si chtěl</w:t>
      </w:r>
      <w:r w:rsidR="007B0837">
        <w:rPr>
          <w:rFonts w:cstheme="minorHAnsi"/>
        </w:rPr>
        <w:t>y</w:t>
      </w:r>
      <w:r>
        <w:rPr>
          <w:rFonts w:cstheme="minorHAnsi"/>
        </w:rPr>
        <w:t xml:space="preserve"> vysadit svůj st</w:t>
      </w:r>
      <w:r w:rsidR="00D91187">
        <w:rPr>
          <w:rFonts w:cstheme="minorHAnsi"/>
        </w:rPr>
        <w:t xml:space="preserve">rom. Z České Metuje dorazili </w:t>
      </w:r>
      <w:r w:rsidR="00172217" w:rsidRPr="00D31ACA">
        <w:rPr>
          <w:rFonts w:cstheme="minorHAnsi"/>
        </w:rPr>
        <w:t xml:space="preserve">Postavovi. „Moc se nám to líbilo, děti si to moc užily a už nyní se těšíme na další sázení“, tvrdí Jan Postava. </w:t>
      </w:r>
    </w:p>
    <w:p w14:paraId="31904476" w14:textId="31D72826" w:rsidR="00D91187" w:rsidRPr="00D31ACA" w:rsidRDefault="00D91187" w:rsidP="000D690E">
      <w:pPr>
        <w:jc w:val="both"/>
        <w:rPr>
          <w:rFonts w:cstheme="minorHAnsi"/>
        </w:rPr>
      </w:pPr>
      <w:r>
        <w:rPr>
          <w:rFonts w:cstheme="minorHAnsi"/>
        </w:rPr>
        <w:t>Za tři hodiny byly všechny stromy v </w:t>
      </w:r>
      <w:r w:rsidR="00B029B8">
        <w:rPr>
          <w:rFonts w:cstheme="minorHAnsi"/>
        </w:rPr>
        <w:t>zemi,</w:t>
      </w:r>
      <w:r>
        <w:rPr>
          <w:rFonts w:cstheme="minorHAnsi"/>
        </w:rPr>
        <w:t xml:space="preserve"> a navíc s dostatečnou ochranou proti okusu zvěře. </w:t>
      </w:r>
      <w:r w:rsidR="00B029B8">
        <w:rPr>
          <w:rFonts w:cstheme="minorHAnsi"/>
        </w:rPr>
        <w:t>„Velmi mile mě překvapilo, kolik lidí vyslyšelo naši výzvu, aby si s sebou přinesli nářadí. Navíc se práce opravdu nebáli“, řekl Pavel Rejchrt</w:t>
      </w:r>
      <w:r w:rsidR="00D73E33">
        <w:rPr>
          <w:rFonts w:cstheme="minorHAnsi"/>
        </w:rPr>
        <w:t>.</w:t>
      </w:r>
      <w:r w:rsidR="00B029B8">
        <w:rPr>
          <w:rFonts w:cstheme="minorHAnsi"/>
        </w:rPr>
        <w:t xml:space="preserve"> V aleji najdete </w:t>
      </w:r>
      <w:r>
        <w:rPr>
          <w:rFonts w:cstheme="minorHAnsi"/>
        </w:rPr>
        <w:t xml:space="preserve">staré odrůdy ovocných stromů, které byly vybírány </w:t>
      </w:r>
      <w:r w:rsidR="00572ADF">
        <w:rPr>
          <w:rFonts w:cstheme="minorHAnsi"/>
        </w:rPr>
        <w:t xml:space="preserve">i </w:t>
      </w:r>
      <w:r>
        <w:rPr>
          <w:rFonts w:cstheme="minorHAnsi"/>
        </w:rPr>
        <w:t xml:space="preserve">s ohledem na lokalitu, kde mimo jiné dost fouká. </w:t>
      </w:r>
      <w:r w:rsidR="00D73E33">
        <w:rPr>
          <w:rFonts w:cstheme="minorHAnsi"/>
        </w:rPr>
        <w:t xml:space="preserve">Například </w:t>
      </w:r>
      <w:r>
        <w:rPr>
          <w:rFonts w:cstheme="minorHAnsi"/>
        </w:rPr>
        <w:t>Moravský sladkoplodý jeřáb</w:t>
      </w:r>
      <w:r w:rsidR="00D73E33">
        <w:rPr>
          <w:rFonts w:cstheme="minorHAnsi"/>
        </w:rPr>
        <w:t xml:space="preserve">, hrušeň </w:t>
      </w:r>
      <w:proofErr w:type="spellStart"/>
      <w:r w:rsidR="00D73E33">
        <w:rPr>
          <w:rFonts w:cstheme="minorHAnsi"/>
        </w:rPr>
        <w:t>Williamsovu</w:t>
      </w:r>
      <w:proofErr w:type="spellEnd"/>
      <w:r w:rsidR="00D73E33">
        <w:rPr>
          <w:rFonts w:cstheme="minorHAnsi"/>
        </w:rPr>
        <w:t xml:space="preserve"> a Konferenci nebo třešeň Karešovu</w:t>
      </w:r>
      <w:r w:rsidR="00B029B8">
        <w:rPr>
          <w:rFonts w:cstheme="minorHAnsi"/>
        </w:rPr>
        <w:t>.</w:t>
      </w:r>
      <w:r w:rsidR="00D73E33">
        <w:rPr>
          <w:rFonts w:cstheme="minorHAnsi"/>
        </w:rPr>
        <w:t xml:space="preserve"> Po dosázení čekala na všechny</w:t>
      </w:r>
      <w:r w:rsidR="00B029B8">
        <w:rPr>
          <w:rFonts w:cstheme="minorHAnsi"/>
        </w:rPr>
        <w:t xml:space="preserve"> pracanty odměna v podobě kančího a vepřového guláše, který připravil Jaroslav </w:t>
      </w:r>
      <w:proofErr w:type="spellStart"/>
      <w:r w:rsidR="00B029B8">
        <w:rPr>
          <w:rFonts w:cstheme="minorHAnsi"/>
        </w:rPr>
        <w:t>Lád</w:t>
      </w:r>
      <w:proofErr w:type="spellEnd"/>
      <w:r w:rsidR="00B029B8">
        <w:rPr>
          <w:rFonts w:cstheme="minorHAnsi"/>
        </w:rPr>
        <w:t xml:space="preserve">. </w:t>
      </w:r>
    </w:p>
    <w:p w14:paraId="6D9E6FEE" w14:textId="3C157C7C" w:rsidR="00D73E33" w:rsidRPr="00B029B8" w:rsidRDefault="00D91187" w:rsidP="000D690E">
      <w:pPr>
        <w:jc w:val="both"/>
        <w:rPr>
          <w:rFonts w:cstheme="minorHAnsi"/>
        </w:rPr>
      </w:pPr>
      <w:r>
        <w:rPr>
          <w:rFonts w:cstheme="minorHAnsi"/>
        </w:rPr>
        <w:t xml:space="preserve">Na vznik aleje finančně přispěly firmy </w:t>
      </w:r>
      <w:proofErr w:type="spellStart"/>
      <w:r>
        <w:rPr>
          <w:rFonts w:cstheme="minorHAnsi"/>
        </w:rPr>
        <w:t>Kvíčerovská</w:t>
      </w:r>
      <w:proofErr w:type="spellEnd"/>
      <w:r>
        <w:rPr>
          <w:rFonts w:cstheme="minorHAnsi"/>
        </w:rPr>
        <w:t xml:space="preserve"> pekárna, Grim a synové, </w:t>
      </w:r>
      <w:proofErr w:type="spellStart"/>
      <w:r>
        <w:rPr>
          <w:rFonts w:cstheme="minorHAnsi"/>
        </w:rPr>
        <w:t>Hauk</w:t>
      </w:r>
      <w:proofErr w:type="spellEnd"/>
      <w:r>
        <w:rPr>
          <w:rFonts w:cstheme="minorHAnsi"/>
        </w:rPr>
        <w:t xml:space="preserve">, MT Střechy a Viridium.cz a také obec Žďár nad Metují. </w:t>
      </w:r>
      <w:r w:rsidR="00B029B8">
        <w:rPr>
          <w:rFonts w:cstheme="minorHAnsi"/>
        </w:rPr>
        <w:t>A snad</w:t>
      </w:r>
      <w:r w:rsidR="007B0837">
        <w:rPr>
          <w:rFonts w:cstheme="minorHAnsi"/>
        </w:rPr>
        <w:t xml:space="preserve"> se</w:t>
      </w:r>
      <w:r w:rsidR="00B029B8">
        <w:rPr>
          <w:rFonts w:cstheme="minorHAnsi"/>
        </w:rPr>
        <w:t xml:space="preserve"> příští rok bude ve výsadbě pokračovat, aby se dostálo cíle spojit vesnice</w:t>
      </w:r>
      <w:r w:rsidR="007B0837">
        <w:rPr>
          <w:rFonts w:cstheme="minorHAnsi"/>
        </w:rPr>
        <w:t>,</w:t>
      </w:r>
      <w:r w:rsidR="00B029B8">
        <w:rPr>
          <w:rFonts w:cstheme="minorHAnsi"/>
        </w:rPr>
        <w:t xml:space="preserve"> tedy spíše hospody</w:t>
      </w:r>
      <w:r w:rsidR="007B0837">
        <w:rPr>
          <w:rFonts w:cstheme="minorHAnsi"/>
        </w:rPr>
        <w:t>,</w:t>
      </w:r>
      <w:r w:rsidR="00B029B8">
        <w:rPr>
          <w:rFonts w:cstheme="minorHAnsi"/>
        </w:rPr>
        <w:t xml:space="preserve"> ovocným stromořadím. </w:t>
      </w:r>
    </w:p>
    <w:p w14:paraId="3A33F1DC" w14:textId="7F4347C5" w:rsidR="00D73E33" w:rsidRDefault="005A4536" w:rsidP="005A4536">
      <w:pPr>
        <w:spacing w:after="0"/>
        <w:jc w:val="right"/>
      </w:pPr>
      <w:r>
        <w:t>Mirka Soldánová</w:t>
      </w:r>
    </w:p>
    <w:p w14:paraId="37A298A8" w14:textId="53253A70" w:rsidR="004D7D59" w:rsidRPr="00743360" w:rsidRDefault="005A4536" w:rsidP="001813EE">
      <w:pPr>
        <w:spacing w:after="0"/>
        <w:jc w:val="right"/>
      </w:pPr>
      <w:r>
        <w:t>MAS Stolové hory</w:t>
      </w:r>
    </w:p>
    <w:sectPr w:rsidR="004D7D59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5EAB" w14:textId="77777777" w:rsidR="0073624A" w:rsidRDefault="0073624A" w:rsidP="00FF4810">
      <w:pPr>
        <w:spacing w:after="0" w:line="240" w:lineRule="auto"/>
      </w:pPr>
      <w:r>
        <w:separator/>
      </w:r>
    </w:p>
  </w:endnote>
  <w:endnote w:type="continuationSeparator" w:id="0">
    <w:p w14:paraId="6C19279F" w14:textId="77777777" w:rsidR="0073624A" w:rsidRDefault="0073624A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820D" w14:textId="77777777" w:rsidR="0073624A" w:rsidRDefault="0073624A" w:rsidP="00FF4810">
      <w:pPr>
        <w:spacing w:after="0" w:line="240" w:lineRule="auto"/>
      </w:pPr>
      <w:r>
        <w:separator/>
      </w:r>
    </w:p>
  </w:footnote>
  <w:footnote w:type="continuationSeparator" w:id="0">
    <w:p w14:paraId="126CB01C" w14:textId="77777777" w:rsidR="0073624A" w:rsidRDefault="0073624A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181B93BA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58686B79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38EFD746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64227BD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9F6823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20ED280F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FF90B42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0D690E"/>
    <w:rsid w:val="00162ED2"/>
    <w:rsid w:val="00164E60"/>
    <w:rsid w:val="001718A6"/>
    <w:rsid w:val="00172217"/>
    <w:rsid w:val="001813EE"/>
    <w:rsid w:val="003847F6"/>
    <w:rsid w:val="003B0066"/>
    <w:rsid w:val="003F403D"/>
    <w:rsid w:val="00415BA1"/>
    <w:rsid w:val="00423A34"/>
    <w:rsid w:val="00426301"/>
    <w:rsid w:val="004317FB"/>
    <w:rsid w:val="00435ADA"/>
    <w:rsid w:val="0049352C"/>
    <w:rsid w:val="004D7D59"/>
    <w:rsid w:val="00522A86"/>
    <w:rsid w:val="00572ADF"/>
    <w:rsid w:val="00575BBE"/>
    <w:rsid w:val="005A3CCD"/>
    <w:rsid w:val="005A4536"/>
    <w:rsid w:val="005D16C8"/>
    <w:rsid w:val="00605DCE"/>
    <w:rsid w:val="00637BBF"/>
    <w:rsid w:val="00645BF4"/>
    <w:rsid w:val="0065546A"/>
    <w:rsid w:val="006852EF"/>
    <w:rsid w:val="007101BB"/>
    <w:rsid w:val="0073624A"/>
    <w:rsid w:val="00743360"/>
    <w:rsid w:val="007A4FA5"/>
    <w:rsid w:val="007A6461"/>
    <w:rsid w:val="007B0837"/>
    <w:rsid w:val="007F3E99"/>
    <w:rsid w:val="008302DB"/>
    <w:rsid w:val="008375F4"/>
    <w:rsid w:val="0088477C"/>
    <w:rsid w:val="00886ED9"/>
    <w:rsid w:val="008D3912"/>
    <w:rsid w:val="009B5C6D"/>
    <w:rsid w:val="009F1595"/>
    <w:rsid w:val="00A509E4"/>
    <w:rsid w:val="00AA0EED"/>
    <w:rsid w:val="00B029B8"/>
    <w:rsid w:val="00B410AF"/>
    <w:rsid w:val="00C205D3"/>
    <w:rsid w:val="00CB375F"/>
    <w:rsid w:val="00CF7BDA"/>
    <w:rsid w:val="00D31ACA"/>
    <w:rsid w:val="00D73E33"/>
    <w:rsid w:val="00D91187"/>
    <w:rsid w:val="00DF2122"/>
    <w:rsid w:val="00EF0EDB"/>
    <w:rsid w:val="00F1419A"/>
    <w:rsid w:val="00F8536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302D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302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2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02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2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</dc:creator>
  <cp:lastModifiedBy>Mirka Soldanova</cp:lastModifiedBy>
  <cp:revision>19</cp:revision>
  <dcterms:created xsi:type="dcterms:W3CDTF">2019-02-05T11:32:00Z</dcterms:created>
  <dcterms:modified xsi:type="dcterms:W3CDTF">2022-11-14T09:01:00Z</dcterms:modified>
</cp:coreProperties>
</file>